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BD9F" w14:textId="77777777" w:rsidR="00343982" w:rsidRPr="00B366F0" w:rsidRDefault="00343982" w:rsidP="002457D9">
      <w:pPr>
        <w:jc w:val="center"/>
        <w:rPr>
          <w:rFonts w:ascii="Century Gothic" w:hAnsi="Century Gothic" w:cs="Arial"/>
          <w:b/>
          <w:sz w:val="24"/>
        </w:rPr>
      </w:pPr>
      <w:r w:rsidRPr="00B366F0">
        <w:rPr>
          <w:rFonts w:ascii="Century Gothic" w:hAnsi="Century Gothic" w:cs="Arial"/>
          <w:b/>
          <w:sz w:val="24"/>
        </w:rPr>
        <w:t>COND</w:t>
      </w:r>
      <w:r w:rsidR="00050FF5" w:rsidRPr="00B366F0">
        <w:rPr>
          <w:rFonts w:ascii="Century Gothic" w:hAnsi="Century Gothic" w:cs="Arial"/>
          <w:b/>
          <w:sz w:val="24"/>
        </w:rPr>
        <w:t>ICIONES DE PRUEBA MICROSOFT EXCEL</w:t>
      </w:r>
    </w:p>
    <w:p w14:paraId="470977A5" w14:textId="77777777" w:rsidR="00343982" w:rsidRPr="00B366F0" w:rsidRDefault="00343982" w:rsidP="00343982">
      <w:pPr>
        <w:rPr>
          <w:rFonts w:ascii="Century Gothic" w:hAnsi="Century Gothic" w:cs="Arial"/>
          <w:sz w:val="24"/>
        </w:rPr>
      </w:pPr>
      <w:r w:rsidRPr="00B366F0">
        <w:rPr>
          <w:rFonts w:ascii="Century Gothic" w:hAnsi="Century Gothic" w:cs="Arial"/>
          <w:sz w:val="24"/>
        </w:rPr>
        <w:t>Por favor cree un</w:t>
      </w:r>
      <w:r w:rsidR="00050FF5" w:rsidRPr="00B366F0">
        <w:rPr>
          <w:rFonts w:ascii="Century Gothic" w:hAnsi="Century Gothic" w:cs="Arial"/>
          <w:sz w:val="24"/>
        </w:rPr>
        <w:t>a</w:t>
      </w:r>
      <w:r w:rsidRPr="00B366F0">
        <w:rPr>
          <w:rFonts w:ascii="Century Gothic" w:hAnsi="Century Gothic" w:cs="Arial"/>
          <w:sz w:val="24"/>
        </w:rPr>
        <w:t xml:space="preserve"> </w:t>
      </w:r>
      <w:r w:rsidR="00BB346C" w:rsidRPr="00B366F0">
        <w:rPr>
          <w:rFonts w:ascii="Century Gothic" w:hAnsi="Century Gothic" w:cs="Arial"/>
          <w:sz w:val="24"/>
        </w:rPr>
        <w:t>hoja</w:t>
      </w:r>
      <w:r w:rsidR="00050FF5" w:rsidRPr="00B366F0">
        <w:rPr>
          <w:rFonts w:ascii="Century Gothic" w:hAnsi="Century Gothic" w:cs="Arial"/>
          <w:sz w:val="24"/>
        </w:rPr>
        <w:t xml:space="preserve"> de cálculo </w:t>
      </w:r>
      <w:r w:rsidRPr="00B366F0">
        <w:rPr>
          <w:rFonts w:ascii="Century Gothic" w:hAnsi="Century Gothic" w:cs="Arial"/>
          <w:sz w:val="24"/>
        </w:rPr>
        <w:t>nuev</w:t>
      </w:r>
      <w:r w:rsidR="00050FF5" w:rsidRPr="00B366F0">
        <w:rPr>
          <w:rFonts w:ascii="Century Gothic" w:hAnsi="Century Gothic" w:cs="Arial"/>
          <w:sz w:val="24"/>
        </w:rPr>
        <w:t>a</w:t>
      </w:r>
      <w:r w:rsidRPr="00B366F0">
        <w:rPr>
          <w:rFonts w:ascii="Century Gothic" w:hAnsi="Century Gothic" w:cs="Arial"/>
          <w:sz w:val="24"/>
        </w:rPr>
        <w:t xml:space="preserve"> teniendo en cuenta las siguientes indicaciones:</w:t>
      </w:r>
    </w:p>
    <w:p w14:paraId="513FCA95" w14:textId="77777777" w:rsidR="00343982" w:rsidRPr="00B366F0" w:rsidRDefault="00F32D55" w:rsidP="00343982">
      <w:pPr>
        <w:pStyle w:val="Prrafodelista"/>
        <w:numPr>
          <w:ilvl w:val="0"/>
          <w:numId w:val="14"/>
        </w:numPr>
        <w:rPr>
          <w:rFonts w:ascii="Century Gothic" w:hAnsi="Century Gothic" w:cs="Arial"/>
          <w:sz w:val="24"/>
        </w:rPr>
      </w:pPr>
      <w:r w:rsidRPr="00B366F0">
        <w:rPr>
          <w:rFonts w:ascii="Century Gothic" w:hAnsi="Century Gothic" w:cs="Arial"/>
          <w:sz w:val="24"/>
        </w:rPr>
        <w:t>Elabore los siguientes cuadros informativos,</w:t>
      </w:r>
      <w:r w:rsidR="00050FF5" w:rsidRPr="00B366F0">
        <w:rPr>
          <w:rFonts w:ascii="Century Gothic" w:hAnsi="Century Gothic" w:cs="Arial"/>
          <w:sz w:val="24"/>
        </w:rPr>
        <w:t xml:space="preserve"> siguiendo todas las indicaciones y de manera exacta al siguiente </w:t>
      </w:r>
      <w:r w:rsidR="00802EA3" w:rsidRPr="00B366F0">
        <w:rPr>
          <w:rFonts w:ascii="Century Gothic" w:hAnsi="Century Gothic" w:cs="Arial"/>
          <w:sz w:val="24"/>
        </w:rPr>
        <w:t>modelo, en un tiempo máximo de 10 minutos</w:t>
      </w:r>
      <w:r w:rsidR="00343982" w:rsidRPr="00B366F0">
        <w:rPr>
          <w:rFonts w:ascii="Century Gothic" w:hAnsi="Century Gothic" w:cs="Arial"/>
          <w:sz w:val="24"/>
        </w:rPr>
        <w:t xml:space="preserve">: </w:t>
      </w:r>
    </w:p>
    <w:p w14:paraId="174BA793" w14:textId="77777777" w:rsidR="00802EA3" w:rsidRPr="00B366F0" w:rsidRDefault="00802EA3" w:rsidP="00802EA3">
      <w:pPr>
        <w:pStyle w:val="Prrafodelista"/>
        <w:rPr>
          <w:rFonts w:ascii="Century Gothic" w:hAnsi="Century Gothic" w:cs="Arial"/>
        </w:rPr>
      </w:pPr>
    </w:p>
    <w:p w14:paraId="4C686607" w14:textId="77777777" w:rsidR="00802EA3" w:rsidRDefault="00384364" w:rsidP="00802EA3">
      <w:pPr>
        <w:pStyle w:val="Prrafodelista"/>
        <w:rPr>
          <w:rFonts w:asciiTheme="majorHAnsi" w:hAnsiTheme="majorHAns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DD2B66" wp14:editId="53D6BB99">
                <wp:simplePos x="0" y="0"/>
                <wp:positionH relativeFrom="column">
                  <wp:posOffset>2889885</wp:posOffset>
                </wp:positionH>
                <wp:positionV relativeFrom="paragraph">
                  <wp:posOffset>191770</wp:posOffset>
                </wp:positionV>
                <wp:extent cx="1981200" cy="762000"/>
                <wp:effectExtent l="1085850" t="0" r="19050" b="514350"/>
                <wp:wrapNone/>
                <wp:docPr id="3" name="2 Llamada con líne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7620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63338"/>
                            <a:gd name="adj6" fmla="val -54709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F24B" w14:textId="77777777" w:rsidR="00BB346C" w:rsidRDefault="00F32D55" w:rsidP="00F32D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Aplicando las condiciones definidas en los recuadros y en las * notas interiores.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D2B66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2 Llamada con línea 2" o:spid="_x0000_s1026" type="#_x0000_t48" style="position:absolute;left:0;text-align:left;margin-left:227.55pt;margin-top:15.1pt;width:156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" adj="-11817,35281" fillcolor="white [3201]" strokecolor="black [3200]" strokeweight="1.5pt">
                <v:textbox>
                  <w:txbxContent>
                    <w:p w14:paraId="70B9F24B" w14:textId="77777777" w:rsidR="00BB346C" w:rsidRDefault="00F32D55" w:rsidP="00F32D5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Aplicando las condiciones definidas en los recuadros y en las * notas interiores.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C1EFA26" w14:textId="77777777" w:rsidR="00BB346C" w:rsidRDefault="00BB346C" w:rsidP="00BB346C">
      <w:pPr>
        <w:rPr>
          <w:rFonts w:asciiTheme="majorHAnsi" w:hAnsiTheme="majorHAnsi" w:cs="Arial"/>
        </w:rPr>
      </w:pPr>
    </w:p>
    <w:p w14:paraId="2B6F7B51" w14:textId="77777777" w:rsidR="00BB346C" w:rsidRDefault="00BB346C" w:rsidP="00BB346C">
      <w:pPr>
        <w:rPr>
          <w:rFonts w:asciiTheme="majorHAnsi" w:hAnsiTheme="majorHAnsi" w:cs="Arial"/>
        </w:rPr>
      </w:pPr>
    </w:p>
    <w:p w14:paraId="6EDAA166" w14:textId="77777777" w:rsidR="00BB346C" w:rsidRPr="00BB346C" w:rsidRDefault="00BB346C" w:rsidP="00BB346C">
      <w:pPr>
        <w:rPr>
          <w:rFonts w:asciiTheme="majorHAnsi" w:hAnsiTheme="majorHAnsi" w:cs="Arial"/>
        </w:rPr>
      </w:pPr>
    </w:p>
    <w:p w14:paraId="546EB120" w14:textId="77777777" w:rsidR="00532091" w:rsidRDefault="00532091" w:rsidP="00532091">
      <w:pPr>
        <w:pStyle w:val="Prrafodelista"/>
        <w:rPr>
          <w:rFonts w:asciiTheme="majorHAnsi" w:hAnsiTheme="majorHAnsi" w:cs="Arial"/>
        </w:rPr>
      </w:pPr>
    </w:p>
    <w:p w14:paraId="358E0832" w14:textId="77777777" w:rsidR="00BB346C" w:rsidRDefault="00BB346C" w:rsidP="00BB346C">
      <w:pPr>
        <w:pStyle w:val="Prrafodelista"/>
        <w:ind w:left="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 wp14:anchorId="6FE7CAB9" wp14:editId="2A591BDC">
            <wp:extent cx="5829507" cy="341899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E ISO2000 LTDA\Desktop\EJERCIC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507" cy="341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46C" w:rsidSect="00245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39" w:right="1701" w:bottom="1417" w:left="170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4EDE" w14:textId="77777777" w:rsidR="0031716B" w:rsidRDefault="0031716B" w:rsidP="00A2192E">
      <w:pPr>
        <w:spacing w:after="0" w:line="240" w:lineRule="auto"/>
      </w:pPr>
      <w:r>
        <w:separator/>
      </w:r>
    </w:p>
  </w:endnote>
  <w:endnote w:type="continuationSeparator" w:id="0">
    <w:p w14:paraId="05A48CF3" w14:textId="77777777" w:rsidR="0031716B" w:rsidRDefault="0031716B" w:rsidP="00A2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6CC2" w14:textId="77777777" w:rsidR="00756032" w:rsidRDefault="007560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8ECC" w14:textId="77777777" w:rsidR="00756032" w:rsidRDefault="007560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5494" w14:textId="77777777" w:rsidR="00756032" w:rsidRDefault="007560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2677" w14:textId="77777777" w:rsidR="0031716B" w:rsidRDefault="0031716B" w:rsidP="00A2192E">
      <w:pPr>
        <w:spacing w:after="0" w:line="240" w:lineRule="auto"/>
      </w:pPr>
      <w:r>
        <w:separator/>
      </w:r>
    </w:p>
  </w:footnote>
  <w:footnote w:type="continuationSeparator" w:id="0">
    <w:p w14:paraId="185238F7" w14:textId="77777777" w:rsidR="0031716B" w:rsidRDefault="0031716B" w:rsidP="00A2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A3C2" w14:textId="77777777" w:rsidR="00756032" w:rsidRDefault="007560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BF8E" w14:textId="2A29F25B" w:rsidR="005A1357" w:rsidRDefault="005A1357"/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"/>
      <w:gridCol w:w="6966"/>
      <w:gridCol w:w="2126"/>
    </w:tblGrid>
    <w:tr w:rsidR="00514C42" w:rsidRPr="00FF729B" w14:paraId="47440CA9" w14:textId="77777777" w:rsidTr="00781959">
      <w:trPr>
        <w:trHeight w:val="291"/>
      </w:trPr>
      <w:tc>
        <w:tcPr>
          <w:tcW w:w="192" w:type="dxa"/>
          <w:vMerge w:val="restart"/>
          <w:tcBorders>
            <w:top w:val="nil"/>
            <w:right w:val="single" w:sz="4" w:space="0" w:color="auto"/>
          </w:tcBorders>
        </w:tcPr>
        <w:p w14:paraId="19140281" w14:textId="30C50D4C" w:rsidR="00514C42" w:rsidRPr="00BB64E0" w:rsidRDefault="00514C42" w:rsidP="00317402">
          <w:pPr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 xml:space="preserve">       </w:t>
          </w:r>
        </w:p>
      </w:tc>
      <w:tc>
        <w:tcPr>
          <w:tcW w:w="696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B0D692" w14:textId="493C87BF" w:rsidR="00514C42" w:rsidRPr="00512A58" w:rsidRDefault="00514C42" w:rsidP="00514C42">
          <w:pPr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</w:rPr>
          </w:pPr>
          <w:r w:rsidRPr="000276C3">
            <w:rPr>
              <w:rFonts w:ascii="Century Gothic" w:hAnsi="Century Gothic" w:cs="Century Gothic"/>
              <w:b/>
              <w:bCs/>
              <w:color w:val="800000"/>
              <w:sz w:val="24"/>
              <w:szCs w:val="28"/>
            </w:rPr>
            <w:t>PRUEBA MICROSOFT EXCEL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E24725C" w14:textId="77777777" w:rsidR="00514C42" w:rsidRPr="00B366F0" w:rsidRDefault="00514C42" w:rsidP="00B475D9">
          <w:pPr>
            <w:autoSpaceDE w:val="0"/>
            <w:autoSpaceDN w:val="0"/>
            <w:adjustRightInd w:val="0"/>
            <w:rPr>
              <w:rFonts w:ascii="Century Gothic" w:hAnsi="Century Gothic" w:cs="Arial"/>
              <w:b/>
              <w:color w:val="000000"/>
              <w:sz w:val="16"/>
              <w:szCs w:val="18"/>
            </w:rPr>
          </w:pPr>
          <w:r>
            <w:rPr>
              <w:rFonts w:ascii="Century Gothic" w:hAnsi="Century Gothic" w:cs="Arial"/>
              <w:b/>
              <w:color w:val="000000"/>
              <w:sz w:val="16"/>
              <w:szCs w:val="18"/>
            </w:rPr>
            <w:t>CÓ</w:t>
          </w:r>
          <w:r w:rsidRPr="00B366F0">
            <w:rPr>
              <w:rFonts w:ascii="Century Gothic" w:hAnsi="Century Gothic" w:cs="Arial"/>
              <w:b/>
              <w:color w:val="000000"/>
              <w:sz w:val="16"/>
              <w:szCs w:val="18"/>
            </w:rPr>
            <w:t>DIGO:</w:t>
          </w:r>
          <w:r w:rsidRPr="00B366F0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 xml:space="preserve"> </w:t>
          </w:r>
          <w:r w:rsidR="003821C6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GRH</w:t>
          </w:r>
          <w:r w:rsidRPr="00514C42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 xml:space="preserve"> P01</w:t>
          </w:r>
          <w:r w:rsidRPr="00B366F0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-F0</w:t>
          </w:r>
          <w:r w:rsidR="003821C6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1</w:t>
          </w:r>
        </w:p>
      </w:tc>
    </w:tr>
    <w:tr w:rsidR="00514C42" w:rsidRPr="00FF729B" w14:paraId="0D125C73" w14:textId="77777777" w:rsidTr="00781959">
      <w:trPr>
        <w:trHeight w:val="268"/>
      </w:trPr>
      <w:tc>
        <w:tcPr>
          <w:tcW w:w="192" w:type="dxa"/>
          <w:vMerge/>
          <w:tcBorders>
            <w:right w:val="single" w:sz="4" w:space="0" w:color="auto"/>
          </w:tcBorders>
        </w:tcPr>
        <w:p w14:paraId="18A6960D" w14:textId="77777777" w:rsidR="00514C42" w:rsidRPr="00BB64E0" w:rsidRDefault="00514C42" w:rsidP="00B475D9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  <w:color w:val="000000"/>
            </w:rPr>
          </w:pPr>
        </w:p>
      </w:tc>
      <w:tc>
        <w:tcPr>
          <w:tcW w:w="6966" w:type="dxa"/>
          <w:vMerge/>
          <w:tcBorders>
            <w:left w:val="single" w:sz="4" w:space="0" w:color="auto"/>
            <w:right w:val="single" w:sz="4" w:space="0" w:color="auto"/>
          </w:tcBorders>
        </w:tcPr>
        <w:p w14:paraId="49D71E5B" w14:textId="77777777" w:rsidR="00514C42" w:rsidRPr="000276C3" w:rsidRDefault="00514C42" w:rsidP="00B475D9">
          <w:pPr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  <w:color w:val="800000"/>
              <w:sz w:val="24"/>
              <w:szCs w:val="28"/>
            </w:rPr>
          </w:pPr>
        </w:p>
      </w:tc>
      <w:tc>
        <w:tcPr>
          <w:tcW w:w="2126" w:type="dxa"/>
          <w:tcBorders>
            <w:left w:val="single" w:sz="4" w:space="0" w:color="auto"/>
            <w:right w:val="single" w:sz="4" w:space="0" w:color="auto"/>
          </w:tcBorders>
        </w:tcPr>
        <w:p w14:paraId="5CB45449" w14:textId="77777777" w:rsidR="00514C42" w:rsidRPr="00B366F0" w:rsidRDefault="00514C42" w:rsidP="00B475D9">
          <w:pPr>
            <w:autoSpaceDE w:val="0"/>
            <w:autoSpaceDN w:val="0"/>
            <w:adjustRightInd w:val="0"/>
            <w:rPr>
              <w:rFonts w:ascii="Century Gothic" w:hAnsi="Century Gothic" w:cs="Arial"/>
              <w:b/>
              <w:color w:val="000000"/>
              <w:sz w:val="16"/>
              <w:szCs w:val="18"/>
            </w:rPr>
          </w:pPr>
          <w:r w:rsidRPr="00B366F0">
            <w:rPr>
              <w:rFonts w:ascii="Century Gothic" w:hAnsi="Century Gothic" w:cs="Arial"/>
              <w:b/>
              <w:color w:val="000000"/>
              <w:sz w:val="16"/>
              <w:szCs w:val="18"/>
            </w:rPr>
            <w:t>VERSIÓN:</w:t>
          </w:r>
          <w:r w:rsidRPr="00B366F0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 xml:space="preserve"> 1</w:t>
          </w:r>
        </w:p>
      </w:tc>
    </w:tr>
    <w:tr w:rsidR="00514C42" w:rsidRPr="00FF729B" w14:paraId="216B752E" w14:textId="77777777" w:rsidTr="00781959">
      <w:trPr>
        <w:trHeight w:val="132"/>
      </w:trPr>
      <w:tc>
        <w:tcPr>
          <w:tcW w:w="192" w:type="dxa"/>
          <w:vMerge/>
          <w:tcBorders>
            <w:right w:val="single" w:sz="4" w:space="0" w:color="auto"/>
          </w:tcBorders>
        </w:tcPr>
        <w:p w14:paraId="147158C9" w14:textId="77777777" w:rsidR="00514C42" w:rsidRPr="00BB64E0" w:rsidRDefault="00514C42" w:rsidP="00B475D9">
          <w:pPr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</w:rPr>
          </w:pPr>
        </w:p>
      </w:tc>
      <w:tc>
        <w:tcPr>
          <w:tcW w:w="696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67C28D" w14:textId="77777777" w:rsidR="00514C42" w:rsidRPr="000276C3" w:rsidRDefault="00514C42" w:rsidP="00B475D9">
          <w:pPr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  <w:color w:val="FF0000"/>
              <w:sz w:val="24"/>
              <w:szCs w:val="18"/>
            </w:rPr>
          </w:pPr>
        </w:p>
      </w:tc>
      <w:tc>
        <w:tcPr>
          <w:tcW w:w="212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9F8985" w14:textId="440991CB" w:rsidR="00514C42" w:rsidRPr="00B366F0" w:rsidRDefault="00514C42" w:rsidP="00317402">
          <w:pPr>
            <w:autoSpaceDE w:val="0"/>
            <w:autoSpaceDN w:val="0"/>
            <w:adjustRightInd w:val="0"/>
            <w:rPr>
              <w:rFonts w:ascii="Century Gothic" w:hAnsi="Century Gothic" w:cs="Arial"/>
              <w:b/>
              <w:color w:val="000000"/>
              <w:sz w:val="16"/>
              <w:szCs w:val="18"/>
            </w:rPr>
          </w:pPr>
          <w:r w:rsidRPr="00B366F0">
            <w:rPr>
              <w:rFonts w:ascii="Century Gothic" w:hAnsi="Century Gothic" w:cs="Arial"/>
              <w:b/>
              <w:color w:val="000000"/>
              <w:sz w:val="16"/>
              <w:szCs w:val="18"/>
            </w:rPr>
            <w:t>VIGENCIA:</w:t>
          </w:r>
          <w:r w:rsidR="00317402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 xml:space="preserve"> </w:t>
          </w:r>
          <w:r w:rsidR="00756032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12</w:t>
          </w:r>
          <w:r w:rsidR="00317402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/</w:t>
          </w:r>
          <w:r w:rsidR="00512968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1</w:t>
          </w:r>
          <w:r w:rsidR="00317402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/20</w:t>
          </w:r>
          <w:r w:rsidR="00512968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2</w:t>
          </w:r>
          <w:r w:rsidR="00641C3F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2</w:t>
          </w:r>
        </w:p>
      </w:tc>
    </w:tr>
  </w:tbl>
  <w:p w14:paraId="327B3297" w14:textId="27122628" w:rsidR="00F45297" w:rsidRDefault="003335DB" w:rsidP="003335DB">
    <w:pPr>
      <w:tabs>
        <w:tab w:val="left" w:pos="2520"/>
      </w:tabs>
    </w:pPr>
    <w:r>
      <w:tab/>
    </w:r>
  </w:p>
  <w:p w14:paraId="3B508C45" w14:textId="77777777" w:rsidR="00A2192E" w:rsidRDefault="00A2192E" w:rsidP="00A36EA8">
    <w:pPr>
      <w:pStyle w:val="Encabezado"/>
      <w:tabs>
        <w:tab w:val="left" w:pos="351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75C5" w14:textId="77777777" w:rsidR="00756032" w:rsidRDefault="007560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0C1"/>
    <w:multiLevelType w:val="hybridMultilevel"/>
    <w:tmpl w:val="DC9E5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7393"/>
    <w:multiLevelType w:val="hybridMultilevel"/>
    <w:tmpl w:val="0220EB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1996"/>
    <w:multiLevelType w:val="hybridMultilevel"/>
    <w:tmpl w:val="31F87F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A2C90"/>
    <w:multiLevelType w:val="multilevel"/>
    <w:tmpl w:val="A5BCA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63F4947"/>
    <w:multiLevelType w:val="hybridMultilevel"/>
    <w:tmpl w:val="512A08C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34850"/>
    <w:multiLevelType w:val="hybridMultilevel"/>
    <w:tmpl w:val="E354B33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31669"/>
    <w:multiLevelType w:val="multilevel"/>
    <w:tmpl w:val="F8407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1D7E11"/>
    <w:multiLevelType w:val="hybridMultilevel"/>
    <w:tmpl w:val="0B7E4E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0D2F"/>
    <w:multiLevelType w:val="hybridMultilevel"/>
    <w:tmpl w:val="C2B2BA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A4961"/>
    <w:multiLevelType w:val="hybridMultilevel"/>
    <w:tmpl w:val="E578AA84"/>
    <w:lvl w:ilvl="0" w:tplc="0C2E98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55A0"/>
    <w:multiLevelType w:val="multilevel"/>
    <w:tmpl w:val="F8407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82C2AA9"/>
    <w:multiLevelType w:val="hybridMultilevel"/>
    <w:tmpl w:val="2C4A9E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67F5D"/>
    <w:multiLevelType w:val="hybridMultilevel"/>
    <w:tmpl w:val="E578AA84"/>
    <w:lvl w:ilvl="0" w:tplc="0C2E98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43EEF"/>
    <w:multiLevelType w:val="hybridMultilevel"/>
    <w:tmpl w:val="149E6D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05529"/>
    <w:multiLevelType w:val="hybridMultilevel"/>
    <w:tmpl w:val="149E6D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92736">
    <w:abstractNumId w:val="11"/>
  </w:num>
  <w:num w:numId="2" w16cid:durableId="2001807891">
    <w:abstractNumId w:val="2"/>
  </w:num>
  <w:num w:numId="3" w16cid:durableId="382096456">
    <w:abstractNumId w:val="7"/>
  </w:num>
  <w:num w:numId="4" w16cid:durableId="767892100">
    <w:abstractNumId w:val="10"/>
  </w:num>
  <w:num w:numId="5" w16cid:durableId="115832525">
    <w:abstractNumId w:val="9"/>
  </w:num>
  <w:num w:numId="6" w16cid:durableId="854807759">
    <w:abstractNumId w:val="3"/>
  </w:num>
  <w:num w:numId="7" w16cid:durableId="1606503206">
    <w:abstractNumId w:val="12"/>
  </w:num>
  <w:num w:numId="8" w16cid:durableId="1309045388">
    <w:abstractNumId w:val="4"/>
  </w:num>
  <w:num w:numId="9" w16cid:durableId="1524396530">
    <w:abstractNumId w:val="6"/>
  </w:num>
  <w:num w:numId="10" w16cid:durableId="1902209866">
    <w:abstractNumId w:val="5"/>
  </w:num>
  <w:num w:numId="11" w16cid:durableId="912593442">
    <w:abstractNumId w:val="1"/>
  </w:num>
  <w:num w:numId="12" w16cid:durableId="1350446041">
    <w:abstractNumId w:val="0"/>
  </w:num>
  <w:num w:numId="13" w16cid:durableId="770247556">
    <w:abstractNumId w:val="8"/>
  </w:num>
  <w:num w:numId="14" w16cid:durableId="1894998307">
    <w:abstractNumId w:val="13"/>
  </w:num>
  <w:num w:numId="15" w16cid:durableId="1047725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92E"/>
    <w:rsid w:val="00017275"/>
    <w:rsid w:val="00022B70"/>
    <w:rsid w:val="000234C1"/>
    <w:rsid w:val="00025359"/>
    <w:rsid w:val="000276C3"/>
    <w:rsid w:val="00032BD8"/>
    <w:rsid w:val="00032E75"/>
    <w:rsid w:val="00046146"/>
    <w:rsid w:val="0005006C"/>
    <w:rsid w:val="00050FF5"/>
    <w:rsid w:val="00051AC4"/>
    <w:rsid w:val="0009152F"/>
    <w:rsid w:val="000A3695"/>
    <w:rsid w:val="000B447B"/>
    <w:rsid w:val="000E0D79"/>
    <w:rsid w:val="000E2CA5"/>
    <w:rsid w:val="00111184"/>
    <w:rsid w:val="001257B3"/>
    <w:rsid w:val="001264AD"/>
    <w:rsid w:val="00133B86"/>
    <w:rsid w:val="00143C80"/>
    <w:rsid w:val="001479E4"/>
    <w:rsid w:val="00175AFE"/>
    <w:rsid w:val="001C1204"/>
    <w:rsid w:val="001F2EAA"/>
    <w:rsid w:val="0021197F"/>
    <w:rsid w:val="0024423A"/>
    <w:rsid w:val="002457D9"/>
    <w:rsid w:val="00257F58"/>
    <w:rsid w:val="00263A39"/>
    <w:rsid w:val="002724E5"/>
    <w:rsid w:val="00277F33"/>
    <w:rsid w:val="002A5FF5"/>
    <w:rsid w:val="002B4DB8"/>
    <w:rsid w:val="002C3C78"/>
    <w:rsid w:val="002E3C53"/>
    <w:rsid w:val="002E5D99"/>
    <w:rsid w:val="003019F8"/>
    <w:rsid w:val="00315971"/>
    <w:rsid w:val="0031716B"/>
    <w:rsid w:val="00317402"/>
    <w:rsid w:val="0033187F"/>
    <w:rsid w:val="003335DB"/>
    <w:rsid w:val="00335ED9"/>
    <w:rsid w:val="00343982"/>
    <w:rsid w:val="00344D14"/>
    <w:rsid w:val="003821C6"/>
    <w:rsid w:val="00384364"/>
    <w:rsid w:val="003B3F4F"/>
    <w:rsid w:val="003D4D8A"/>
    <w:rsid w:val="003E3CD2"/>
    <w:rsid w:val="003E479B"/>
    <w:rsid w:val="003E6C3B"/>
    <w:rsid w:val="0040040C"/>
    <w:rsid w:val="00402B40"/>
    <w:rsid w:val="00402D5A"/>
    <w:rsid w:val="00414498"/>
    <w:rsid w:val="00443AB9"/>
    <w:rsid w:val="004778F3"/>
    <w:rsid w:val="004826E2"/>
    <w:rsid w:val="00486A85"/>
    <w:rsid w:val="00486C8D"/>
    <w:rsid w:val="00497314"/>
    <w:rsid w:val="004A3BBD"/>
    <w:rsid w:val="004C6F86"/>
    <w:rsid w:val="004D1C8D"/>
    <w:rsid w:val="004E2458"/>
    <w:rsid w:val="004F38DE"/>
    <w:rsid w:val="0050439E"/>
    <w:rsid w:val="00512968"/>
    <w:rsid w:val="00512E39"/>
    <w:rsid w:val="00514C42"/>
    <w:rsid w:val="0052390E"/>
    <w:rsid w:val="00527294"/>
    <w:rsid w:val="00532091"/>
    <w:rsid w:val="00534EC7"/>
    <w:rsid w:val="00543A17"/>
    <w:rsid w:val="00550D76"/>
    <w:rsid w:val="00556737"/>
    <w:rsid w:val="005809F4"/>
    <w:rsid w:val="0058790A"/>
    <w:rsid w:val="00587A6D"/>
    <w:rsid w:val="005962DA"/>
    <w:rsid w:val="005A1357"/>
    <w:rsid w:val="00622BEA"/>
    <w:rsid w:val="00641C3F"/>
    <w:rsid w:val="0064217B"/>
    <w:rsid w:val="00642D23"/>
    <w:rsid w:val="00681292"/>
    <w:rsid w:val="0069236D"/>
    <w:rsid w:val="006A0CDF"/>
    <w:rsid w:val="006B7A9F"/>
    <w:rsid w:val="00702C8E"/>
    <w:rsid w:val="00722658"/>
    <w:rsid w:val="007228F1"/>
    <w:rsid w:val="00746A95"/>
    <w:rsid w:val="00751A3F"/>
    <w:rsid w:val="00756032"/>
    <w:rsid w:val="0075765A"/>
    <w:rsid w:val="00772B87"/>
    <w:rsid w:val="00781959"/>
    <w:rsid w:val="0079530D"/>
    <w:rsid w:val="007A1B83"/>
    <w:rsid w:val="007A5825"/>
    <w:rsid w:val="007E41B8"/>
    <w:rsid w:val="007F0B5A"/>
    <w:rsid w:val="00802EA3"/>
    <w:rsid w:val="00803D4E"/>
    <w:rsid w:val="00804449"/>
    <w:rsid w:val="0080695F"/>
    <w:rsid w:val="0081001E"/>
    <w:rsid w:val="00811260"/>
    <w:rsid w:val="008176B5"/>
    <w:rsid w:val="00825CF2"/>
    <w:rsid w:val="0084388C"/>
    <w:rsid w:val="00855A92"/>
    <w:rsid w:val="00865F42"/>
    <w:rsid w:val="00883BDE"/>
    <w:rsid w:val="008850B4"/>
    <w:rsid w:val="008B0504"/>
    <w:rsid w:val="008C49DA"/>
    <w:rsid w:val="008D5ABF"/>
    <w:rsid w:val="008E6920"/>
    <w:rsid w:val="008F3C1D"/>
    <w:rsid w:val="0091357D"/>
    <w:rsid w:val="00917762"/>
    <w:rsid w:val="00935036"/>
    <w:rsid w:val="009527F7"/>
    <w:rsid w:val="009647EF"/>
    <w:rsid w:val="00972AE4"/>
    <w:rsid w:val="009A75BA"/>
    <w:rsid w:val="009B2B3C"/>
    <w:rsid w:val="009C1027"/>
    <w:rsid w:val="009F0C4E"/>
    <w:rsid w:val="00A07416"/>
    <w:rsid w:val="00A2192E"/>
    <w:rsid w:val="00A36EA8"/>
    <w:rsid w:val="00A473BA"/>
    <w:rsid w:val="00A537B2"/>
    <w:rsid w:val="00A612F6"/>
    <w:rsid w:val="00A76E3D"/>
    <w:rsid w:val="00A83E9B"/>
    <w:rsid w:val="00AE4F83"/>
    <w:rsid w:val="00AF6BE2"/>
    <w:rsid w:val="00B0136E"/>
    <w:rsid w:val="00B17AF3"/>
    <w:rsid w:val="00B31A15"/>
    <w:rsid w:val="00B366F0"/>
    <w:rsid w:val="00B44AC9"/>
    <w:rsid w:val="00B8054B"/>
    <w:rsid w:val="00BA3029"/>
    <w:rsid w:val="00BA3242"/>
    <w:rsid w:val="00BB1EBD"/>
    <w:rsid w:val="00BB346C"/>
    <w:rsid w:val="00BC13F2"/>
    <w:rsid w:val="00BC1E05"/>
    <w:rsid w:val="00BC242A"/>
    <w:rsid w:val="00BD0B75"/>
    <w:rsid w:val="00BF04F3"/>
    <w:rsid w:val="00C23D96"/>
    <w:rsid w:val="00C244BA"/>
    <w:rsid w:val="00C32634"/>
    <w:rsid w:val="00C431FA"/>
    <w:rsid w:val="00C7257D"/>
    <w:rsid w:val="00C731BC"/>
    <w:rsid w:val="00C85920"/>
    <w:rsid w:val="00C913F4"/>
    <w:rsid w:val="00CC23CA"/>
    <w:rsid w:val="00CC75EB"/>
    <w:rsid w:val="00CE18C6"/>
    <w:rsid w:val="00CE29C5"/>
    <w:rsid w:val="00D01524"/>
    <w:rsid w:val="00D0570A"/>
    <w:rsid w:val="00D27427"/>
    <w:rsid w:val="00D33273"/>
    <w:rsid w:val="00D3480B"/>
    <w:rsid w:val="00D34987"/>
    <w:rsid w:val="00D5339B"/>
    <w:rsid w:val="00D67E7E"/>
    <w:rsid w:val="00D820CB"/>
    <w:rsid w:val="00D97B19"/>
    <w:rsid w:val="00DA05A8"/>
    <w:rsid w:val="00DA0DE6"/>
    <w:rsid w:val="00DA6829"/>
    <w:rsid w:val="00DC283D"/>
    <w:rsid w:val="00DE09C2"/>
    <w:rsid w:val="00DF6E30"/>
    <w:rsid w:val="00DF6EF4"/>
    <w:rsid w:val="00E22DC5"/>
    <w:rsid w:val="00E33D3E"/>
    <w:rsid w:val="00E52590"/>
    <w:rsid w:val="00E542E4"/>
    <w:rsid w:val="00E7258D"/>
    <w:rsid w:val="00E8030F"/>
    <w:rsid w:val="00E80C7F"/>
    <w:rsid w:val="00E81C70"/>
    <w:rsid w:val="00E833F1"/>
    <w:rsid w:val="00EA0B05"/>
    <w:rsid w:val="00EC2460"/>
    <w:rsid w:val="00EC32B2"/>
    <w:rsid w:val="00F32D55"/>
    <w:rsid w:val="00F3387D"/>
    <w:rsid w:val="00F348C9"/>
    <w:rsid w:val="00F43E66"/>
    <w:rsid w:val="00F45297"/>
    <w:rsid w:val="00F46A03"/>
    <w:rsid w:val="00F61029"/>
    <w:rsid w:val="00F718A9"/>
    <w:rsid w:val="00F80332"/>
    <w:rsid w:val="00FB444B"/>
    <w:rsid w:val="00FB52C0"/>
    <w:rsid w:val="00FC2C85"/>
    <w:rsid w:val="00FC3042"/>
    <w:rsid w:val="00FF0F09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CE7680"/>
  <w15:docId w15:val="{C699FC6F-ED37-46E7-8023-86A94DAB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2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2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92E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A21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2192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1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92E"/>
    <w:rPr>
      <w:lang w:val="es-ES"/>
    </w:rPr>
  </w:style>
  <w:style w:type="table" w:styleId="Tablaconcuadrcula">
    <w:name w:val="Table Grid"/>
    <w:basedOn w:val="Tablanormal"/>
    <w:uiPriority w:val="59"/>
    <w:rsid w:val="00A21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32BD8"/>
    <w:pPr>
      <w:ind w:left="720"/>
      <w:contextualSpacing/>
    </w:pPr>
  </w:style>
  <w:style w:type="paragraph" w:customStyle="1" w:styleId="monotit">
    <w:name w:val="monotit"/>
    <w:basedOn w:val="Normal"/>
    <w:rsid w:val="0074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o">
    <w:name w:val="mono"/>
    <w:basedOn w:val="Normal"/>
    <w:rsid w:val="0074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46A95"/>
  </w:style>
  <w:style w:type="character" w:customStyle="1" w:styleId="Ttulo2Car">
    <w:name w:val="Título 2 Car"/>
    <w:basedOn w:val="Fuentedeprrafopredeter"/>
    <w:link w:val="Ttulo2"/>
    <w:uiPriority w:val="9"/>
    <w:rsid w:val="00692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92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Nmerodepgina">
    <w:name w:val="page number"/>
    <w:basedOn w:val="Fuentedeprrafopredeter"/>
    <w:semiHidden/>
    <w:unhideWhenUsed/>
    <w:rsid w:val="00A36EA8"/>
  </w:style>
  <w:style w:type="paragraph" w:styleId="NormalWeb">
    <w:name w:val="Normal (Web)"/>
    <w:basedOn w:val="Normal"/>
    <w:uiPriority w:val="99"/>
    <w:semiHidden/>
    <w:unhideWhenUsed/>
    <w:rsid w:val="00BB34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E5D99"/>
  </w:style>
  <w:style w:type="character" w:customStyle="1" w:styleId="FechaCar">
    <w:name w:val="Fecha Car"/>
    <w:basedOn w:val="Fuentedeprrafopredeter"/>
    <w:link w:val="Fecha"/>
    <w:uiPriority w:val="99"/>
    <w:semiHidden/>
    <w:rsid w:val="002E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B43F-6513-4D4D-92E1-046E0582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Sony Electronics, Inc.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Sie asesorias</cp:lastModifiedBy>
  <cp:revision>90</cp:revision>
  <cp:lastPrinted>2010-09-04T14:09:00Z</cp:lastPrinted>
  <dcterms:created xsi:type="dcterms:W3CDTF">2012-06-29T13:17:00Z</dcterms:created>
  <dcterms:modified xsi:type="dcterms:W3CDTF">2023-02-17T14:25:00Z</dcterms:modified>
</cp:coreProperties>
</file>