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1C1DB" w14:textId="77777777" w:rsidR="00E93911" w:rsidRDefault="00E93911" w:rsidP="00E93911">
      <w:pPr>
        <w:pStyle w:val="Sinespaciado"/>
        <w:ind w:left="142"/>
        <w:jc w:val="right"/>
        <w:rPr>
          <w:rFonts w:cs="Times New Roman"/>
          <w:b/>
          <w:sz w:val="24"/>
          <w:szCs w:val="24"/>
        </w:rPr>
      </w:pPr>
      <w:r>
        <w:rPr>
          <w:rFonts w:cs="Times New Roman"/>
          <w:b/>
          <w:sz w:val="24"/>
          <w:szCs w:val="24"/>
        </w:rPr>
        <w:t xml:space="preserve">Numero: </w:t>
      </w:r>
      <w:r w:rsidRPr="005F39AB">
        <w:rPr>
          <w:rFonts w:cs="Times New Roman"/>
          <w:b/>
          <w:sz w:val="24"/>
          <w:szCs w:val="24"/>
        </w:rPr>
        <w:t>No. 01 – 20</w:t>
      </w:r>
      <w:r>
        <w:rPr>
          <w:rFonts w:cs="Times New Roman"/>
          <w:b/>
          <w:sz w:val="24"/>
          <w:szCs w:val="24"/>
        </w:rPr>
        <w:t>X</w:t>
      </w:r>
      <w:r w:rsidRPr="005F39AB">
        <w:rPr>
          <w:rFonts w:cs="Times New Roman"/>
          <w:b/>
          <w:sz w:val="24"/>
          <w:szCs w:val="24"/>
        </w:rPr>
        <w:t>X</w:t>
      </w: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430"/>
      </w:tblGrid>
      <w:tr w:rsidR="00E93911" w14:paraId="0D44256D" w14:textId="77777777" w:rsidTr="006220FE">
        <w:trPr>
          <w:trHeight w:val="63"/>
        </w:trPr>
        <w:tc>
          <w:tcPr>
            <w:tcW w:w="3685" w:type="dxa"/>
            <w:vAlign w:val="center"/>
          </w:tcPr>
          <w:p w14:paraId="6EA6E791" w14:textId="063A899F" w:rsidR="00E93911" w:rsidRDefault="00552AD7" w:rsidP="006220FE">
            <w:pPr>
              <w:ind w:left="142"/>
              <w:jc w:val="left"/>
              <w:rPr>
                <w:rFonts w:cs="Times New Roman"/>
                <w:b/>
                <w:sz w:val="24"/>
                <w:szCs w:val="24"/>
              </w:rPr>
            </w:pPr>
            <w:r>
              <w:rPr>
                <w:rFonts w:cs="Times New Roman"/>
                <w:b/>
                <w:sz w:val="24"/>
                <w:szCs w:val="24"/>
              </w:rPr>
              <w:t>NOMBRE</w:t>
            </w:r>
            <w:r w:rsidR="00E93911">
              <w:rPr>
                <w:rFonts w:cs="Times New Roman"/>
                <w:b/>
                <w:sz w:val="24"/>
                <w:szCs w:val="24"/>
              </w:rPr>
              <w:t>:</w:t>
            </w:r>
          </w:p>
        </w:tc>
        <w:tc>
          <w:tcPr>
            <w:tcW w:w="5430" w:type="dxa"/>
            <w:vAlign w:val="center"/>
          </w:tcPr>
          <w:p w14:paraId="140E8D01" w14:textId="77777777" w:rsidR="00E93911" w:rsidRDefault="00E93911" w:rsidP="006220FE">
            <w:pPr>
              <w:ind w:left="142"/>
              <w:jc w:val="left"/>
              <w:rPr>
                <w:rFonts w:cs="Times New Roman"/>
                <w:b/>
                <w:sz w:val="24"/>
                <w:szCs w:val="24"/>
              </w:rPr>
            </w:pPr>
            <w:r>
              <w:rPr>
                <w:rFonts w:cs="Times New Roman"/>
                <w:b/>
                <w:sz w:val="24"/>
                <w:szCs w:val="24"/>
              </w:rPr>
              <w:t>XXXXXXXXX</w:t>
            </w:r>
          </w:p>
        </w:tc>
      </w:tr>
      <w:tr w:rsidR="00E93911" w14:paraId="145C4417" w14:textId="77777777" w:rsidTr="006220FE">
        <w:trPr>
          <w:trHeight w:val="63"/>
        </w:trPr>
        <w:tc>
          <w:tcPr>
            <w:tcW w:w="3685" w:type="dxa"/>
            <w:vAlign w:val="center"/>
          </w:tcPr>
          <w:p w14:paraId="0A5C73B5" w14:textId="68A29A93" w:rsidR="00E93911" w:rsidRDefault="00552AD7" w:rsidP="006220FE">
            <w:pPr>
              <w:ind w:left="142"/>
              <w:jc w:val="left"/>
              <w:rPr>
                <w:rFonts w:cs="Times New Roman"/>
                <w:b/>
                <w:sz w:val="24"/>
                <w:szCs w:val="24"/>
              </w:rPr>
            </w:pPr>
            <w:r>
              <w:rPr>
                <w:rFonts w:cs="Times New Roman"/>
                <w:b/>
                <w:sz w:val="24"/>
                <w:szCs w:val="24"/>
              </w:rPr>
              <w:t>C.C.</w:t>
            </w:r>
            <w:r w:rsidR="00E93911">
              <w:rPr>
                <w:rFonts w:cs="Times New Roman"/>
                <w:b/>
                <w:sz w:val="24"/>
                <w:szCs w:val="24"/>
              </w:rPr>
              <w:t xml:space="preserve"> No.:</w:t>
            </w:r>
          </w:p>
        </w:tc>
        <w:tc>
          <w:tcPr>
            <w:tcW w:w="5430" w:type="dxa"/>
            <w:vAlign w:val="center"/>
          </w:tcPr>
          <w:p w14:paraId="17CFA792" w14:textId="77777777" w:rsidR="00E93911" w:rsidRDefault="00E93911" w:rsidP="006220FE">
            <w:pPr>
              <w:ind w:left="142"/>
              <w:jc w:val="left"/>
              <w:rPr>
                <w:rFonts w:cs="Times New Roman"/>
                <w:b/>
                <w:sz w:val="24"/>
                <w:szCs w:val="24"/>
              </w:rPr>
            </w:pPr>
            <w:r w:rsidRPr="004A21AC">
              <w:rPr>
                <w:rFonts w:cs="Times New Roman"/>
                <w:b/>
                <w:sz w:val="24"/>
                <w:szCs w:val="24"/>
              </w:rPr>
              <w:t>XXXXXXXXX</w:t>
            </w:r>
          </w:p>
        </w:tc>
      </w:tr>
      <w:tr w:rsidR="00E93911" w14:paraId="2094B58D" w14:textId="77777777" w:rsidTr="006220FE">
        <w:trPr>
          <w:trHeight w:val="324"/>
        </w:trPr>
        <w:tc>
          <w:tcPr>
            <w:tcW w:w="3685" w:type="dxa"/>
            <w:vAlign w:val="center"/>
          </w:tcPr>
          <w:p w14:paraId="32ACD4BD" w14:textId="77777777" w:rsidR="00E93911" w:rsidRDefault="00E93911" w:rsidP="006220FE">
            <w:pPr>
              <w:ind w:left="142"/>
              <w:jc w:val="left"/>
              <w:rPr>
                <w:rFonts w:cs="Times New Roman"/>
                <w:b/>
                <w:sz w:val="24"/>
                <w:szCs w:val="24"/>
              </w:rPr>
            </w:pPr>
            <w:r>
              <w:rPr>
                <w:rFonts w:cs="Times New Roman"/>
                <w:b/>
                <w:sz w:val="24"/>
                <w:szCs w:val="24"/>
              </w:rPr>
              <w:t>DOMICILIO:</w:t>
            </w:r>
          </w:p>
        </w:tc>
        <w:tc>
          <w:tcPr>
            <w:tcW w:w="5430" w:type="dxa"/>
            <w:vAlign w:val="center"/>
          </w:tcPr>
          <w:p w14:paraId="2B6A1AD9" w14:textId="77777777" w:rsidR="00E93911" w:rsidRDefault="00E93911" w:rsidP="006220FE">
            <w:pPr>
              <w:ind w:left="142"/>
              <w:jc w:val="left"/>
              <w:rPr>
                <w:rFonts w:cs="Times New Roman"/>
                <w:b/>
                <w:sz w:val="24"/>
                <w:szCs w:val="24"/>
              </w:rPr>
            </w:pPr>
            <w:r w:rsidRPr="004A21AC">
              <w:rPr>
                <w:rFonts w:cs="Times New Roman"/>
                <w:b/>
                <w:sz w:val="24"/>
                <w:szCs w:val="24"/>
              </w:rPr>
              <w:t>XXXXXXXXX</w:t>
            </w:r>
          </w:p>
        </w:tc>
      </w:tr>
      <w:tr w:rsidR="00E93911" w14:paraId="1FF6458F" w14:textId="77777777" w:rsidTr="006220FE">
        <w:trPr>
          <w:trHeight w:val="129"/>
        </w:trPr>
        <w:tc>
          <w:tcPr>
            <w:tcW w:w="3685" w:type="dxa"/>
            <w:vAlign w:val="center"/>
          </w:tcPr>
          <w:p w14:paraId="040596FA" w14:textId="77777777" w:rsidR="00E93911" w:rsidRDefault="00E93911" w:rsidP="006220FE">
            <w:pPr>
              <w:ind w:left="142"/>
              <w:jc w:val="left"/>
              <w:rPr>
                <w:rFonts w:cs="Times New Roman"/>
                <w:b/>
                <w:sz w:val="24"/>
                <w:szCs w:val="24"/>
              </w:rPr>
            </w:pPr>
            <w:r>
              <w:rPr>
                <w:rFonts w:cs="Times New Roman"/>
                <w:b/>
                <w:sz w:val="24"/>
                <w:szCs w:val="24"/>
              </w:rPr>
              <w:t>DIRECCIÓN:</w:t>
            </w:r>
          </w:p>
        </w:tc>
        <w:tc>
          <w:tcPr>
            <w:tcW w:w="5430" w:type="dxa"/>
            <w:vAlign w:val="center"/>
          </w:tcPr>
          <w:p w14:paraId="657DA380" w14:textId="77777777" w:rsidR="00E93911" w:rsidRDefault="00E93911" w:rsidP="006220FE">
            <w:pPr>
              <w:ind w:left="142"/>
              <w:jc w:val="left"/>
              <w:rPr>
                <w:rFonts w:cs="Times New Roman"/>
                <w:b/>
                <w:sz w:val="24"/>
                <w:szCs w:val="24"/>
              </w:rPr>
            </w:pPr>
            <w:r w:rsidRPr="004A21AC">
              <w:rPr>
                <w:rFonts w:cs="Times New Roman"/>
                <w:b/>
                <w:sz w:val="24"/>
                <w:szCs w:val="24"/>
              </w:rPr>
              <w:t>XXXXXXXXX</w:t>
            </w:r>
          </w:p>
        </w:tc>
      </w:tr>
      <w:tr w:rsidR="00E93911" w14:paraId="31EB7121" w14:textId="77777777" w:rsidTr="006220FE">
        <w:trPr>
          <w:trHeight w:val="147"/>
        </w:trPr>
        <w:tc>
          <w:tcPr>
            <w:tcW w:w="3685" w:type="dxa"/>
            <w:vAlign w:val="center"/>
          </w:tcPr>
          <w:p w14:paraId="45D7538B" w14:textId="77777777" w:rsidR="00E93911" w:rsidRDefault="00E93911" w:rsidP="006220FE">
            <w:pPr>
              <w:ind w:left="142"/>
              <w:jc w:val="left"/>
              <w:rPr>
                <w:rFonts w:cs="Times New Roman"/>
                <w:b/>
                <w:sz w:val="24"/>
                <w:szCs w:val="24"/>
              </w:rPr>
            </w:pPr>
            <w:r>
              <w:rPr>
                <w:rFonts w:cs="Times New Roman"/>
                <w:b/>
                <w:sz w:val="24"/>
                <w:szCs w:val="24"/>
              </w:rPr>
              <w:t>TELÉFONO:</w:t>
            </w:r>
          </w:p>
        </w:tc>
        <w:tc>
          <w:tcPr>
            <w:tcW w:w="5430" w:type="dxa"/>
            <w:vAlign w:val="center"/>
          </w:tcPr>
          <w:p w14:paraId="70ACD81B" w14:textId="77777777" w:rsidR="00E93911" w:rsidRDefault="00E93911" w:rsidP="006220FE">
            <w:pPr>
              <w:ind w:left="142"/>
              <w:jc w:val="left"/>
              <w:rPr>
                <w:rFonts w:cs="Times New Roman"/>
                <w:b/>
                <w:sz w:val="24"/>
                <w:szCs w:val="24"/>
              </w:rPr>
            </w:pPr>
            <w:r w:rsidRPr="004A21AC">
              <w:rPr>
                <w:rFonts w:cs="Times New Roman"/>
                <w:b/>
                <w:sz w:val="24"/>
                <w:szCs w:val="24"/>
              </w:rPr>
              <w:t>XXXXXXXXX</w:t>
            </w:r>
          </w:p>
        </w:tc>
      </w:tr>
    </w:tbl>
    <w:p w14:paraId="7A5CB424" w14:textId="77777777" w:rsidR="00E93911" w:rsidRDefault="00E93911" w:rsidP="00E93911">
      <w:pPr>
        <w:ind w:left="142"/>
        <w:jc w:val="center"/>
        <w:rPr>
          <w:rFonts w:cs="Times New Roman"/>
          <w:b/>
          <w:sz w:val="24"/>
          <w:szCs w:val="24"/>
        </w:rPr>
      </w:pP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283"/>
      </w:tblGrid>
      <w:tr w:rsidR="00E93911" w14:paraId="49AC0C82" w14:textId="77777777" w:rsidTr="006220FE">
        <w:trPr>
          <w:trHeight w:val="63"/>
        </w:trPr>
        <w:tc>
          <w:tcPr>
            <w:tcW w:w="3832" w:type="dxa"/>
            <w:vAlign w:val="center"/>
          </w:tcPr>
          <w:p w14:paraId="5177BC0E" w14:textId="77777777" w:rsidR="00E93911" w:rsidRDefault="00E93911" w:rsidP="006220FE">
            <w:pPr>
              <w:ind w:left="142"/>
              <w:jc w:val="left"/>
              <w:rPr>
                <w:rFonts w:cs="Times New Roman"/>
                <w:b/>
                <w:sz w:val="24"/>
                <w:szCs w:val="24"/>
              </w:rPr>
            </w:pPr>
            <w:r>
              <w:rPr>
                <w:rFonts w:cs="Times New Roman"/>
                <w:b/>
                <w:sz w:val="24"/>
                <w:szCs w:val="24"/>
              </w:rPr>
              <w:t>ENTIDAD:</w:t>
            </w:r>
          </w:p>
        </w:tc>
        <w:tc>
          <w:tcPr>
            <w:tcW w:w="5283" w:type="dxa"/>
            <w:vAlign w:val="center"/>
          </w:tcPr>
          <w:p w14:paraId="797647C3" w14:textId="77777777" w:rsidR="00E93911" w:rsidRDefault="00E93911" w:rsidP="006220FE">
            <w:pPr>
              <w:ind w:left="142"/>
              <w:rPr>
                <w:rFonts w:cs="Times New Roman"/>
                <w:b/>
                <w:sz w:val="24"/>
                <w:szCs w:val="24"/>
              </w:rPr>
            </w:pPr>
          </w:p>
        </w:tc>
      </w:tr>
      <w:tr w:rsidR="00E93911" w14:paraId="77724EB9" w14:textId="77777777" w:rsidTr="006220FE">
        <w:trPr>
          <w:trHeight w:val="63"/>
        </w:trPr>
        <w:tc>
          <w:tcPr>
            <w:tcW w:w="3832" w:type="dxa"/>
            <w:vAlign w:val="center"/>
          </w:tcPr>
          <w:p w14:paraId="6868BD0D" w14:textId="77777777" w:rsidR="00E93911" w:rsidRDefault="00E93911" w:rsidP="006220FE">
            <w:pPr>
              <w:ind w:left="142"/>
              <w:jc w:val="left"/>
              <w:rPr>
                <w:rFonts w:cs="Times New Roman"/>
                <w:b/>
                <w:sz w:val="24"/>
                <w:szCs w:val="24"/>
              </w:rPr>
            </w:pPr>
            <w:r>
              <w:rPr>
                <w:rFonts w:cs="Times New Roman"/>
                <w:b/>
                <w:sz w:val="24"/>
                <w:szCs w:val="24"/>
              </w:rPr>
              <w:t>NIT No.:</w:t>
            </w:r>
          </w:p>
        </w:tc>
        <w:tc>
          <w:tcPr>
            <w:tcW w:w="5283" w:type="dxa"/>
            <w:vAlign w:val="center"/>
          </w:tcPr>
          <w:p w14:paraId="15299629" w14:textId="77777777" w:rsidR="00E93911" w:rsidRDefault="00E93911" w:rsidP="006220FE">
            <w:pPr>
              <w:ind w:left="142"/>
              <w:rPr>
                <w:rFonts w:cs="Times New Roman"/>
                <w:b/>
                <w:sz w:val="24"/>
                <w:szCs w:val="24"/>
              </w:rPr>
            </w:pPr>
          </w:p>
        </w:tc>
      </w:tr>
      <w:tr w:rsidR="00E93911" w14:paraId="52C82ED9" w14:textId="77777777" w:rsidTr="006220FE">
        <w:trPr>
          <w:trHeight w:val="63"/>
        </w:trPr>
        <w:tc>
          <w:tcPr>
            <w:tcW w:w="3832" w:type="dxa"/>
            <w:vAlign w:val="center"/>
          </w:tcPr>
          <w:p w14:paraId="7743195F" w14:textId="77777777" w:rsidR="00E93911" w:rsidRDefault="00E93911" w:rsidP="006220FE">
            <w:pPr>
              <w:ind w:left="142"/>
              <w:jc w:val="left"/>
              <w:rPr>
                <w:rFonts w:cs="Times New Roman"/>
                <w:b/>
                <w:sz w:val="24"/>
                <w:szCs w:val="24"/>
              </w:rPr>
            </w:pPr>
            <w:r>
              <w:rPr>
                <w:rFonts w:cs="Times New Roman"/>
                <w:b/>
                <w:sz w:val="24"/>
                <w:szCs w:val="24"/>
              </w:rPr>
              <w:t>DOMICILIO:</w:t>
            </w:r>
          </w:p>
        </w:tc>
        <w:tc>
          <w:tcPr>
            <w:tcW w:w="5283" w:type="dxa"/>
            <w:vAlign w:val="center"/>
          </w:tcPr>
          <w:p w14:paraId="64314F9D" w14:textId="77777777" w:rsidR="00E93911" w:rsidRDefault="00E93911" w:rsidP="006220FE">
            <w:pPr>
              <w:ind w:left="142"/>
              <w:rPr>
                <w:rFonts w:cs="Times New Roman"/>
                <w:b/>
                <w:sz w:val="24"/>
                <w:szCs w:val="24"/>
              </w:rPr>
            </w:pPr>
          </w:p>
        </w:tc>
      </w:tr>
      <w:tr w:rsidR="00E93911" w14:paraId="488D67F9" w14:textId="77777777" w:rsidTr="006220FE">
        <w:trPr>
          <w:trHeight w:val="63"/>
        </w:trPr>
        <w:tc>
          <w:tcPr>
            <w:tcW w:w="3832" w:type="dxa"/>
            <w:vAlign w:val="center"/>
          </w:tcPr>
          <w:p w14:paraId="64BA1B7D" w14:textId="77777777" w:rsidR="00E93911" w:rsidRDefault="00E93911" w:rsidP="006220FE">
            <w:pPr>
              <w:ind w:left="142"/>
              <w:jc w:val="left"/>
              <w:rPr>
                <w:rFonts w:cs="Times New Roman"/>
                <w:b/>
                <w:sz w:val="24"/>
                <w:szCs w:val="24"/>
              </w:rPr>
            </w:pPr>
            <w:r>
              <w:rPr>
                <w:rFonts w:cs="Times New Roman"/>
                <w:b/>
                <w:sz w:val="24"/>
                <w:szCs w:val="24"/>
              </w:rPr>
              <w:t>DIRECCIÓN:</w:t>
            </w:r>
          </w:p>
        </w:tc>
        <w:tc>
          <w:tcPr>
            <w:tcW w:w="5283" w:type="dxa"/>
            <w:vAlign w:val="center"/>
          </w:tcPr>
          <w:p w14:paraId="52BD7063" w14:textId="77777777" w:rsidR="00E93911" w:rsidRDefault="00E93911" w:rsidP="006220FE">
            <w:pPr>
              <w:ind w:left="142"/>
              <w:rPr>
                <w:rFonts w:cs="Times New Roman"/>
                <w:b/>
                <w:sz w:val="24"/>
                <w:szCs w:val="24"/>
              </w:rPr>
            </w:pPr>
          </w:p>
        </w:tc>
      </w:tr>
      <w:tr w:rsidR="00E93911" w14:paraId="3A1130E0" w14:textId="77777777" w:rsidTr="006220FE">
        <w:trPr>
          <w:trHeight w:val="63"/>
        </w:trPr>
        <w:tc>
          <w:tcPr>
            <w:tcW w:w="3832" w:type="dxa"/>
            <w:vAlign w:val="center"/>
          </w:tcPr>
          <w:p w14:paraId="73DA8569" w14:textId="77777777" w:rsidR="00E93911" w:rsidRDefault="00E93911" w:rsidP="006220FE">
            <w:pPr>
              <w:ind w:left="142"/>
              <w:jc w:val="left"/>
              <w:rPr>
                <w:rFonts w:cs="Times New Roman"/>
                <w:b/>
                <w:sz w:val="24"/>
                <w:szCs w:val="24"/>
              </w:rPr>
            </w:pPr>
            <w:r>
              <w:rPr>
                <w:rFonts w:cs="Times New Roman"/>
                <w:b/>
                <w:sz w:val="24"/>
                <w:szCs w:val="24"/>
              </w:rPr>
              <w:t>TELÉFONO:</w:t>
            </w:r>
          </w:p>
        </w:tc>
        <w:tc>
          <w:tcPr>
            <w:tcW w:w="5283" w:type="dxa"/>
            <w:vAlign w:val="center"/>
          </w:tcPr>
          <w:p w14:paraId="213CF1B3" w14:textId="77777777" w:rsidR="00E93911" w:rsidRDefault="00E93911" w:rsidP="006220FE">
            <w:pPr>
              <w:ind w:left="142"/>
              <w:rPr>
                <w:rFonts w:cs="Times New Roman"/>
                <w:b/>
                <w:sz w:val="24"/>
                <w:szCs w:val="24"/>
              </w:rPr>
            </w:pPr>
          </w:p>
        </w:tc>
      </w:tr>
      <w:tr w:rsidR="00E93911" w14:paraId="7BED349A" w14:textId="77777777" w:rsidTr="006220FE">
        <w:trPr>
          <w:trHeight w:val="63"/>
        </w:trPr>
        <w:tc>
          <w:tcPr>
            <w:tcW w:w="3832" w:type="dxa"/>
            <w:vAlign w:val="center"/>
          </w:tcPr>
          <w:p w14:paraId="408CDAD7" w14:textId="77777777" w:rsidR="00E93911" w:rsidRDefault="00E93911" w:rsidP="006220FE">
            <w:pPr>
              <w:ind w:left="142"/>
              <w:jc w:val="left"/>
              <w:rPr>
                <w:rFonts w:cs="Times New Roman"/>
                <w:b/>
                <w:sz w:val="24"/>
                <w:szCs w:val="24"/>
              </w:rPr>
            </w:pPr>
            <w:r>
              <w:rPr>
                <w:rFonts w:cs="Times New Roman"/>
                <w:b/>
                <w:sz w:val="24"/>
                <w:szCs w:val="24"/>
              </w:rPr>
              <w:t>REPRESENTANTE LEGAL:</w:t>
            </w:r>
          </w:p>
        </w:tc>
        <w:tc>
          <w:tcPr>
            <w:tcW w:w="5283" w:type="dxa"/>
            <w:vAlign w:val="center"/>
          </w:tcPr>
          <w:p w14:paraId="76B43F4C" w14:textId="77777777" w:rsidR="00E93911" w:rsidRDefault="00E93911" w:rsidP="006220FE">
            <w:pPr>
              <w:ind w:left="142"/>
              <w:rPr>
                <w:rFonts w:cs="Times New Roman"/>
                <w:b/>
                <w:sz w:val="24"/>
                <w:szCs w:val="24"/>
              </w:rPr>
            </w:pPr>
          </w:p>
        </w:tc>
      </w:tr>
      <w:tr w:rsidR="00E93911" w14:paraId="1D24DC43" w14:textId="77777777" w:rsidTr="006220FE">
        <w:trPr>
          <w:trHeight w:val="63"/>
        </w:trPr>
        <w:tc>
          <w:tcPr>
            <w:tcW w:w="3832" w:type="dxa"/>
            <w:vAlign w:val="center"/>
          </w:tcPr>
          <w:p w14:paraId="5607EAA9" w14:textId="77777777" w:rsidR="00E93911" w:rsidRDefault="00E93911" w:rsidP="006220FE">
            <w:pPr>
              <w:ind w:left="142"/>
              <w:jc w:val="left"/>
              <w:rPr>
                <w:rFonts w:cs="Times New Roman"/>
                <w:b/>
                <w:sz w:val="24"/>
                <w:szCs w:val="24"/>
              </w:rPr>
            </w:pPr>
            <w:r>
              <w:rPr>
                <w:rFonts w:cs="Times New Roman"/>
                <w:b/>
                <w:sz w:val="24"/>
                <w:szCs w:val="24"/>
              </w:rPr>
              <w:t>CARGO:</w:t>
            </w:r>
          </w:p>
        </w:tc>
        <w:tc>
          <w:tcPr>
            <w:tcW w:w="5283" w:type="dxa"/>
            <w:vAlign w:val="center"/>
          </w:tcPr>
          <w:p w14:paraId="08C232D5" w14:textId="77777777" w:rsidR="00E93911" w:rsidRDefault="00E93911" w:rsidP="006220FE">
            <w:pPr>
              <w:ind w:left="142"/>
              <w:rPr>
                <w:rFonts w:cs="Times New Roman"/>
                <w:b/>
                <w:sz w:val="24"/>
                <w:szCs w:val="24"/>
              </w:rPr>
            </w:pPr>
          </w:p>
        </w:tc>
      </w:tr>
      <w:tr w:rsidR="00E93911" w14:paraId="4B866465" w14:textId="77777777" w:rsidTr="006220FE">
        <w:trPr>
          <w:trHeight w:val="63"/>
        </w:trPr>
        <w:tc>
          <w:tcPr>
            <w:tcW w:w="3832" w:type="dxa"/>
            <w:vAlign w:val="center"/>
          </w:tcPr>
          <w:p w14:paraId="2A22C9BD" w14:textId="77777777" w:rsidR="00E93911" w:rsidRDefault="00E93911" w:rsidP="006220FE">
            <w:pPr>
              <w:ind w:left="142"/>
              <w:jc w:val="left"/>
              <w:rPr>
                <w:rFonts w:cs="Times New Roman"/>
                <w:b/>
                <w:sz w:val="24"/>
                <w:szCs w:val="24"/>
              </w:rPr>
            </w:pPr>
            <w:r>
              <w:rPr>
                <w:rFonts w:cs="Times New Roman"/>
                <w:b/>
                <w:sz w:val="24"/>
                <w:szCs w:val="24"/>
              </w:rPr>
              <w:t>CÉDULA DE CIUDADANÍA:</w:t>
            </w:r>
          </w:p>
        </w:tc>
        <w:tc>
          <w:tcPr>
            <w:tcW w:w="5283" w:type="dxa"/>
            <w:vAlign w:val="center"/>
          </w:tcPr>
          <w:p w14:paraId="13A21182" w14:textId="77777777" w:rsidR="00E93911" w:rsidRDefault="00E93911" w:rsidP="006220FE">
            <w:pPr>
              <w:ind w:left="142"/>
              <w:rPr>
                <w:rFonts w:cs="Times New Roman"/>
                <w:b/>
                <w:sz w:val="24"/>
                <w:szCs w:val="24"/>
              </w:rPr>
            </w:pPr>
          </w:p>
        </w:tc>
      </w:tr>
    </w:tbl>
    <w:p w14:paraId="7DC64B0F" w14:textId="77777777" w:rsidR="00E93911" w:rsidRDefault="00E93911" w:rsidP="00E93911">
      <w:pPr>
        <w:tabs>
          <w:tab w:val="left" w:pos="3435"/>
          <w:tab w:val="left" w:pos="5520"/>
        </w:tabs>
        <w:autoSpaceDE w:val="0"/>
        <w:autoSpaceDN w:val="0"/>
        <w:adjustRightInd w:val="0"/>
        <w:spacing w:after="0"/>
        <w:ind w:left="142"/>
        <w:rPr>
          <w:rFonts w:cs="Times New Roman"/>
          <w:sz w:val="24"/>
          <w:szCs w:val="24"/>
        </w:rPr>
      </w:pPr>
    </w:p>
    <w:p w14:paraId="29B57CE5" w14:textId="4110DB42" w:rsidR="0081679C" w:rsidRPr="0081679C" w:rsidRDefault="0081679C" w:rsidP="0081679C">
      <w:pPr>
        <w:rPr>
          <w:rFonts w:cs="Times New Roman"/>
          <w:sz w:val="24"/>
          <w:szCs w:val="24"/>
        </w:rPr>
      </w:pPr>
      <w:r w:rsidRPr="0081679C">
        <w:rPr>
          <w:rFonts w:cs="Times New Roman"/>
          <w:sz w:val="24"/>
          <w:szCs w:val="24"/>
        </w:rPr>
        <w:t xml:space="preserve">Entre los suscritos </w:t>
      </w:r>
      <w:r w:rsidRPr="0081679C">
        <w:rPr>
          <w:rFonts w:cs="Times New Roman"/>
          <w:b/>
          <w:bCs/>
          <w:noProof/>
          <w:sz w:val="24"/>
          <w:szCs w:val="24"/>
        </w:rPr>
        <w:t>XX</w:t>
      </w:r>
      <w:r w:rsidR="00E93911">
        <w:rPr>
          <w:rFonts w:cs="Times New Roman"/>
          <w:b/>
          <w:bCs/>
          <w:noProof/>
          <w:sz w:val="24"/>
          <w:szCs w:val="24"/>
        </w:rPr>
        <w:t>XXXXXXX</w:t>
      </w:r>
      <w:r w:rsidRPr="0081679C">
        <w:rPr>
          <w:rFonts w:cs="Times New Roman"/>
          <w:b/>
          <w:bCs/>
          <w:caps/>
          <w:sz w:val="24"/>
          <w:szCs w:val="24"/>
        </w:rPr>
        <w:t xml:space="preserve">, </w:t>
      </w:r>
      <w:r w:rsidRPr="0081679C">
        <w:rPr>
          <w:rFonts w:cs="Times New Roman"/>
          <w:sz w:val="24"/>
          <w:szCs w:val="24"/>
        </w:rPr>
        <w:t xml:space="preserve">mayor de edad, identificado con la Cédula de Ciudadanía No. XX de XXX y domiciliado en la ciudad de </w:t>
      </w:r>
      <w:r w:rsidR="00E93911">
        <w:rPr>
          <w:rFonts w:cs="Times New Roman"/>
          <w:sz w:val="24"/>
          <w:szCs w:val="24"/>
        </w:rPr>
        <w:t>XXXXXXXX</w:t>
      </w:r>
      <w:r w:rsidRPr="0081679C">
        <w:rPr>
          <w:rFonts w:cs="Times New Roman"/>
          <w:sz w:val="24"/>
          <w:szCs w:val="24"/>
        </w:rPr>
        <w:t xml:space="preserve">.,  en su calidad de Representante Legal de la sociedad  </w:t>
      </w:r>
      <w:r w:rsidRPr="0081679C">
        <w:rPr>
          <w:rFonts w:cs="Times New Roman"/>
          <w:b/>
          <w:bCs/>
          <w:sz w:val="24"/>
          <w:szCs w:val="24"/>
        </w:rPr>
        <w:t xml:space="preserve">XXX, </w:t>
      </w:r>
      <w:r w:rsidRPr="0081679C">
        <w:rPr>
          <w:rFonts w:cs="Times New Roman"/>
          <w:sz w:val="24"/>
          <w:szCs w:val="24"/>
        </w:rPr>
        <w:t xml:space="preserve">identificada con NIT </w:t>
      </w:r>
      <w:proofErr w:type="spellStart"/>
      <w:r w:rsidRPr="0081679C">
        <w:rPr>
          <w:rFonts w:cs="Times New Roman"/>
          <w:sz w:val="24"/>
          <w:szCs w:val="24"/>
        </w:rPr>
        <w:t>Nº</w:t>
      </w:r>
      <w:proofErr w:type="spellEnd"/>
      <w:r w:rsidRPr="0081679C">
        <w:rPr>
          <w:rFonts w:cs="Times New Roman"/>
          <w:sz w:val="24"/>
          <w:szCs w:val="24"/>
        </w:rPr>
        <w:t xml:space="preserve"> XX, y quien para los efectos del presente documento se denominará </w:t>
      </w:r>
      <w:r w:rsidRPr="0081679C">
        <w:rPr>
          <w:rFonts w:cs="Times New Roman"/>
          <w:b/>
          <w:sz w:val="24"/>
          <w:szCs w:val="24"/>
        </w:rPr>
        <w:t>EL CONTRATANTE</w:t>
      </w:r>
      <w:r w:rsidRPr="0081679C">
        <w:rPr>
          <w:rFonts w:cs="Times New Roman"/>
          <w:sz w:val="24"/>
          <w:szCs w:val="24"/>
        </w:rPr>
        <w:t xml:space="preserve">, y por la otra </w:t>
      </w:r>
      <w:r w:rsidR="00E93911">
        <w:rPr>
          <w:rFonts w:cs="Times New Roman"/>
          <w:b/>
          <w:sz w:val="24"/>
          <w:szCs w:val="24"/>
        </w:rPr>
        <w:t>XXXXXXXXXXXXX</w:t>
      </w:r>
      <w:r w:rsidRPr="0081679C">
        <w:rPr>
          <w:rFonts w:cs="Times New Roman"/>
          <w:b/>
          <w:bCs/>
          <w:sz w:val="24"/>
          <w:szCs w:val="24"/>
        </w:rPr>
        <w:t>,</w:t>
      </w:r>
      <w:r w:rsidRPr="0081679C">
        <w:rPr>
          <w:rFonts w:cs="Times New Roman"/>
          <w:sz w:val="24"/>
          <w:szCs w:val="24"/>
        </w:rPr>
        <w:t xml:space="preserve"> </w:t>
      </w:r>
      <w:r w:rsidRPr="0081679C">
        <w:rPr>
          <w:rFonts w:cs="Times New Roman"/>
          <w:bCs/>
          <w:sz w:val="24"/>
          <w:szCs w:val="24"/>
        </w:rPr>
        <w:t xml:space="preserve">mayor de  edad,  identificada  con la cédula de ciudadanía número </w:t>
      </w:r>
      <w:r w:rsidR="00E93911">
        <w:rPr>
          <w:rFonts w:cs="Times New Roman"/>
          <w:bCs/>
          <w:sz w:val="24"/>
          <w:szCs w:val="24"/>
        </w:rPr>
        <w:t>XXXXXXXX</w:t>
      </w:r>
      <w:r w:rsidRPr="0081679C">
        <w:rPr>
          <w:rFonts w:cs="Times New Roman"/>
          <w:bCs/>
          <w:sz w:val="24"/>
          <w:szCs w:val="24"/>
        </w:rPr>
        <w:t xml:space="preserve"> de  </w:t>
      </w:r>
      <w:r w:rsidR="00E93911">
        <w:rPr>
          <w:rFonts w:cs="Times New Roman"/>
          <w:bCs/>
          <w:sz w:val="24"/>
          <w:szCs w:val="24"/>
        </w:rPr>
        <w:t>XXXXXXXXXXX</w:t>
      </w:r>
      <w:r w:rsidRPr="0081679C">
        <w:rPr>
          <w:rFonts w:cs="Times New Roman"/>
          <w:bCs/>
          <w:sz w:val="24"/>
          <w:szCs w:val="24"/>
        </w:rPr>
        <w:t xml:space="preserve">, </w:t>
      </w:r>
      <w:r w:rsidRPr="0081679C">
        <w:rPr>
          <w:rFonts w:cs="Times New Roman"/>
          <w:sz w:val="24"/>
          <w:szCs w:val="24"/>
        </w:rPr>
        <w:t xml:space="preserve">quien en adelante se denominará </w:t>
      </w:r>
      <w:r w:rsidRPr="0081679C">
        <w:rPr>
          <w:rFonts w:cs="Times New Roman"/>
          <w:b/>
          <w:sz w:val="24"/>
          <w:szCs w:val="24"/>
        </w:rPr>
        <w:t>EL CONTRATISTA</w:t>
      </w:r>
      <w:r w:rsidRPr="0081679C">
        <w:rPr>
          <w:rFonts w:cs="Times New Roman"/>
          <w:sz w:val="24"/>
          <w:szCs w:val="24"/>
        </w:rPr>
        <w:t xml:space="preserve">, hemos acordado celebrar el presente contrato de </w:t>
      </w:r>
      <w:r w:rsidRPr="0081679C">
        <w:rPr>
          <w:rFonts w:cs="Times New Roman"/>
          <w:b/>
          <w:sz w:val="24"/>
          <w:szCs w:val="24"/>
        </w:rPr>
        <w:t xml:space="preserve">PRESTACIÓN DE SERVICIOS PROFESIONALES ESPECIALIZADOS DE OUTSOURCING CONTABLE,  </w:t>
      </w:r>
      <w:r w:rsidRPr="0081679C">
        <w:rPr>
          <w:rFonts w:cs="Times New Roman"/>
          <w:sz w:val="24"/>
          <w:szCs w:val="24"/>
        </w:rPr>
        <w:t>que se regirá por las siguientes cláusulas:</w:t>
      </w:r>
    </w:p>
    <w:p w14:paraId="5784F50A" w14:textId="77777777" w:rsidR="00DA3612" w:rsidRDefault="00101AA9" w:rsidP="0081679C">
      <w:pPr>
        <w:rPr>
          <w:rFonts w:cs="Times New Roman"/>
          <w:sz w:val="24"/>
          <w:szCs w:val="24"/>
        </w:rPr>
      </w:pPr>
      <w:r>
        <w:rPr>
          <w:rFonts w:cs="Times New Roman"/>
          <w:b/>
          <w:sz w:val="24"/>
          <w:szCs w:val="24"/>
        </w:rPr>
        <w:t xml:space="preserve">CLAUSULA PRIMERA: OBJETO DEL CONTRATO. </w:t>
      </w:r>
      <w:r w:rsidR="0081679C" w:rsidRPr="0081679C">
        <w:rPr>
          <w:rFonts w:cs="Times New Roman"/>
          <w:sz w:val="24"/>
          <w:szCs w:val="24"/>
        </w:rPr>
        <w:t>El objeto del presente contrato es la prestación de los servicios profesionales especializados de Outsourcing Contable en las actividades que se indican en la cláusula cuarta de este contrato por parte del CONTRATISTA</w:t>
      </w:r>
      <w:r w:rsidR="0081679C" w:rsidRPr="0081679C">
        <w:rPr>
          <w:rFonts w:cs="Times New Roman"/>
          <w:b/>
          <w:sz w:val="24"/>
          <w:szCs w:val="24"/>
        </w:rPr>
        <w:t>,</w:t>
      </w:r>
      <w:r w:rsidR="0081679C" w:rsidRPr="0081679C">
        <w:rPr>
          <w:rFonts w:cs="Times New Roman"/>
          <w:sz w:val="24"/>
          <w:szCs w:val="24"/>
        </w:rPr>
        <w:t xml:space="preserve"> ajustados a las normas contables vigentes en Colombia. </w:t>
      </w:r>
    </w:p>
    <w:p w14:paraId="45D039A6" w14:textId="006C5852" w:rsidR="0081679C" w:rsidRPr="0081679C" w:rsidRDefault="00101AA9" w:rsidP="0081679C">
      <w:pPr>
        <w:rPr>
          <w:rFonts w:cs="Times New Roman"/>
          <w:sz w:val="24"/>
          <w:szCs w:val="24"/>
        </w:rPr>
      </w:pPr>
      <w:r>
        <w:rPr>
          <w:rFonts w:cs="Times New Roman"/>
          <w:b/>
          <w:sz w:val="24"/>
          <w:szCs w:val="24"/>
        </w:rPr>
        <w:t>CLAUSULA</w:t>
      </w:r>
      <w:r w:rsidRPr="0081679C">
        <w:rPr>
          <w:rFonts w:cs="Times New Roman"/>
          <w:b/>
          <w:sz w:val="24"/>
          <w:szCs w:val="24"/>
        </w:rPr>
        <w:t xml:space="preserve"> </w:t>
      </w:r>
      <w:r>
        <w:rPr>
          <w:rFonts w:cs="Times New Roman"/>
          <w:b/>
          <w:sz w:val="24"/>
          <w:szCs w:val="24"/>
        </w:rPr>
        <w:t xml:space="preserve">SEGUNDA: </w:t>
      </w:r>
      <w:r w:rsidR="0081679C" w:rsidRPr="00101AA9">
        <w:rPr>
          <w:rFonts w:cs="Times New Roman"/>
          <w:b/>
          <w:sz w:val="24"/>
          <w:szCs w:val="24"/>
        </w:rPr>
        <w:t>DURACIÓN DEL CONTRATO Y PRORROGA</w:t>
      </w:r>
      <w:r>
        <w:rPr>
          <w:rFonts w:cs="Times New Roman"/>
          <w:b/>
          <w:sz w:val="24"/>
          <w:szCs w:val="24"/>
        </w:rPr>
        <w:t xml:space="preserve">. </w:t>
      </w:r>
      <w:r w:rsidR="0081679C" w:rsidRPr="0081679C">
        <w:rPr>
          <w:rFonts w:cs="Times New Roman"/>
          <w:sz w:val="24"/>
          <w:szCs w:val="24"/>
        </w:rPr>
        <w:t>La duración del presente contrat</w:t>
      </w:r>
      <w:r w:rsidR="007B6A4E">
        <w:rPr>
          <w:rFonts w:cs="Times New Roman"/>
          <w:sz w:val="24"/>
          <w:szCs w:val="24"/>
        </w:rPr>
        <w:t xml:space="preserve">o será a partir del </w:t>
      </w:r>
      <w:proofErr w:type="spellStart"/>
      <w:r w:rsidR="007B6A4E">
        <w:rPr>
          <w:rFonts w:cs="Times New Roman"/>
          <w:sz w:val="24"/>
          <w:szCs w:val="24"/>
        </w:rPr>
        <w:t>xx</w:t>
      </w:r>
      <w:proofErr w:type="spellEnd"/>
      <w:r w:rsidR="0081679C" w:rsidRPr="0081679C">
        <w:rPr>
          <w:rFonts w:cs="Times New Roman"/>
          <w:sz w:val="24"/>
          <w:szCs w:val="24"/>
        </w:rPr>
        <w:t xml:space="preserve"> de </w:t>
      </w:r>
      <w:proofErr w:type="spellStart"/>
      <w:r w:rsidR="007B6A4E">
        <w:rPr>
          <w:rFonts w:cs="Times New Roman"/>
          <w:sz w:val="24"/>
          <w:szCs w:val="24"/>
        </w:rPr>
        <w:t>xxxx</w:t>
      </w:r>
      <w:proofErr w:type="spellEnd"/>
      <w:r w:rsidR="0081679C" w:rsidRPr="0081679C">
        <w:rPr>
          <w:rFonts w:cs="Times New Roman"/>
          <w:sz w:val="24"/>
          <w:szCs w:val="24"/>
        </w:rPr>
        <w:t xml:space="preserve"> de </w:t>
      </w:r>
      <w:proofErr w:type="spellStart"/>
      <w:r w:rsidR="007B6A4E">
        <w:rPr>
          <w:rFonts w:cs="Times New Roman"/>
          <w:sz w:val="24"/>
          <w:szCs w:val="24"/>
        </w:rPr>
        <w:t>xxxxx</w:t>
      </w:r>
      <w:proofErr w:type="spellEnd"/>
      <w:r w:rsidR="0081679C" w:rsidRPr="0081679C">
        <w:rPr>
          <w:rFonts w:cs="Times New Roman"/>
          <w:sz w:val="24"/>
          <w:szCs w:val="24"/>
        </w:rPr>
        <w:t xml:space="preserve"> hasta el </w:t>
      </w:r>
      <w:proofErr w:type="spellStart"/>
      <w:r w:rsidR="007B6A4E">
        <w:rPr>
          <w:rFonts w:cs="Times New Roman"/>
          <w:sz w:val="24"/>
          <w:szCs w:val="24"/>
        </w:rPr>
        <w:t>xx</w:t>
      </w:r>
      <w:proofErr w:type="spellEnd"/>
      <w:r w:rsidR="0081679C" w:rsidRPr="0081679C">
        <w:rPr>
          <w:rFonts w:cs="Times New Roman"/>
          <w:sz w:val="24"/>
          <w:szCs w:val="24"/>
        </w:rPr>
        <w:t xml:space="preserve"> de </w:t>
      </w:r>
      <w:proofErr w:type="spellStart"/>
      <w:r w:rsidR="007B6A4E">
        <w:rPr>
          <w:rFonts w:cs="Times New Roman"/>
          <w:sz w:val="24"/>
          <w:szCs w:val="24"/>
        </w:rPr>
        <w:t>xxxxx</w:t>
      </w:r>
      <w:proofErr w:type="spellEnd"/>
      <w:r w:rsidR="0081679C" w:rsidRPr="0081679C">
        <w:rPr>
          <w:rFonts w:cs="Times New Roman"/>
          <w:sz w:val="24"/>
          <w:szCs w:val="24"/>
        </w:rPr>
        <w:t xml:space="preserve"> del </w:t>
      </w:r>
      <w:proofErr w:type="spellStart"/>
      <w:r w:rsidR="007B6A4E">
        <w:rPr>
          <w:rFonts w:cs="Times New Roman"/>
          <w:sz w:val="24"/>
          <w:szCs w:val="24"/>
        </w:rPr>
        <w:t>xxxxxx</w:t>
      </w:r>
      <w:proofErr w:type="spellEnd"/>
      <w:r w:rsidR="007B6A4E">
        <w:rPr>
          <w:rFonts w:cs="Times New Roman"/>
          <w:sz w:val="24"/>
          <w:szCs w:val="24"/>
        </w:rPr>
        <w:t xml:space="preserve">. </w:t>
      </w:r>
      <w:r w:rsidR="0081679C" w:rsidRPr="0081679C">
        <w:rPr>
          <w:rFonts w:cs="Times New Roman"/>
          <w:sz w:val="24"/>
          <w:szCs w:val="24"/>
        </w:rPr>
        <w:t>El presente contrato se prorrogará automáticamente, en las mismas condiciones y por un periodo de 12 meses contado desde su prórroga, y por el valor que adelante se indica, en caso que con un tiempo de 30 días antes de la fecha de su terminación, ninguna de las partes manifieste por escrito su intención de darlo por terminado o no continuar con el mismo.</w:t>
      </w:r>
    </w:p>
    <w:p w14:paraId="60407FB4" w14:textId="77777777" w:rsidR="0081679C" w:rsidRPr="0081679C" w:rsidRDefault="0081679C" w:rsidP="0081679C">
      <w:pPr>
        <w:pStyle w:val="Sinespaciado"/>
      </w:pPr>
    </w:p>
    <w:p w14:paraId="256FF389" w14:textId="6F6CCE9E" w:rsidR="0081679C" w:rsidRPr="0081679C" w:rsidRDefault="00101AA9" w:rsidP="0081679C">
      <w:pPr>
        <w:rPr>
          <w:rFonts w:cs="Times New Roman"/>
          <w:sz w:val="24"/>
          <w:szCs w:val="24"/>
        </w:rPr>
      </w:pPr>
      <w:r w:rsidRPr="0081679C">
        <w:rPr>
          <w:rFonts w:cs="Times New Roman"/>
          <w:b/>
          <w:sz w:val="24"/>
          <w:szCs w:val="24"/>
        </w:rPr>
        <w:t>Parágrafo</w:t>
      </w:r>
      <w:r>
        <w:rPr>
          <w:rFonts w:cs="Times New Roman"/>
          <w:b/>
          <w:sz w:val="24"/>
          <w:szCs w:val="24"/>
        </w:rPr>
        <w:t xml:space="preserve"> 1:</w:t>
      </w:r>
      <w:r w:rsidR="0081679C" w:rsidRPr="0081679C">
        <w:rPr>
          <w:rFonts w:cs="Times New Roman"/>
          <w:sz w:val="24"/>
          <w:szCs w:val="24"/>
        </w:rPr>
        <w:t xml:space="preserve"> </w:t>
      </w:r>
      <w:r>
        <w:rPr>
          <w:rFonts w:cs="Times New Roman"/>
          <w:b/>
          <w:sz w:val="24"/>
          <w:szCs w:val="24"/>
        </w:rPr>
        <w:t xml:space="preserve">TERMINACIÓN ANTICIPADA. </w:t>
      </w:r>
      <w:r w:rsidR="0081679C" w:rsidRPr="0081679C">
        <w:rPr>
          <w:rFonts w:cs="Times New Roman"/>
          <w:sz w:val="24"/>
          <w:szCs w:val="24"/>
        </w:rPr>
        <w:t xml:space="preserve">Cualquiera de las partes podrá terminar el contrato de manera unilateral antes de su vencimiento, para lo cual la parte interesada deberá comunicar a la otra su decisión por escrito con una antelación no inferior a cuarenta y cinco (45) días calendario, sin que por este hecho haya lugar al reconocimiento y/o pago de algún tipo de indemnización.  Sin embargo,  no obstante lo anterior, EL CONTRATISTA podrá dar por  terminado  el presente  contrato,   cuando  el  CONTRATANTE   haya dejado de  pagar  oportunamente los  honorarios  del  CONTRATISTA  en la forma  pactada, para lo cual  bastará el simple retardo en el pago de dos facturas o incumpla  el </w:t>
      </w:r>
      <w:r w:rsidR="0081679C" w:rsidRPr="0081679C">
        <w:rPr>
          <w:rFonts w:cs="Times New Roman"/>
          <w:sz w:val="24"/>
          <w:szCs w:val="24"/>
        </w:rPr>
        <w:lastRenderedPageBreak/>
        <w:t>CONTRATANTE cualquier  de las obligaciones  derivadas de  este contrato, Las comunicaciones que se indican en ésta cláusula deberán ser remitidas por correo electrónico o correo certificado a la dirección para notificaciones del CONTRATANTE o del CONTRATISTA, según sea el caso, anotadas en la cláusula décima primera de este contrato.</w:t>
      </w:r>
    </w:p>
    <w:p w14:paraId="3EA48C22" w14:textId="03E804D7" w:rsidR="0081679C" w:rsidRPr="0081679C" w:rsidRDefault="00101AA9" w:rsidP="0081679C">
      <w:pPr>
        <w:rPr>
          <w:rFonts w:cs="Times New Roman"/>
          <w:sz w:val="24"/>
          <w:szCs w:val="24"/>
        </w:rPr>
      </w:pPr>
      <w:r w:rsidRPr="0081679C">
        <w:rPr>
          <w:rFonts w:cs="Times New Roman"/>
          <w:b/>
          <w:sz w:val="24"/>
          <w:szCs w:val="24"/>
        </w:rPr>
        <w:t>Parágrafo</w:t>
      </w:r>
      <w:r>
        <w:rPr>
          <w:rFonts w:cs="Times New Roman"/>
          <w:b/>
          <w:sz w:val="24"/>
          <w:szCs w:val="24"/>
        </w:rPr>
        <w:t xml:space="preserve"> 2</w:t>
      </w:r>
      <w:r w:rsidR="0081679C" w:rsidRPr="0081679C">
        <w:rPr>
          <w:rFonts w:cs="Times New Roman"/>
          <w:b/>
          <w:sz w:val="24"/>
          <w:szCs w:val="24"/>
        </w:rPr>
        <w:t>:</w:t>
      </w:r>
      <w:r w:rsidR="0081679C" w:rsidRPr="0081679C">
        <w:rPr>
          <w:rFonts w:cs="Times New Roman"/>
          <w:sz w:val="24"/>
          <w:szCs w:val="24"/>
        </w:rPr>
        <w:t xml:space="preserve"> </w:t>
      </w:r>
      <w:r w:rsidR="0081679C" w:rsidRPr="0081679C">
        <w:rPr>
          <w:rFonts w:cs="Times New Roman"/>
          <w:b/>
          <w:sz w:val="24"/>
          <w:szCs w:val="24"/>
        </w:rPr>
        <w:t>CAUSALES DE TERMINACIÓN.</w:t>
      </w:r>
      <w:r>
        <w:rPr>
          <w:rFonts w:cs="Times New Roman"/>
          <w:b/>
          <w:sz w:val="24"/>
          <w:szCs w:val="24"/>
        </w:rPr>
        <w:t xml:space="preserve"> </w:t>
      </w:r>
      <w:r w:rsidR="0081679C" w:rsidRPr="0081679C">
        <w:rPr>
          <w:rFonts w:cs="Times New Roman"/>
          <w:sz w:val="24"/>
          <w:szCs w:val="24"/>
        </w:rPr>
        <w:t xml:space="preserve">Este contrato se terminará por las siguientes causales, además de las legales: </w:t>
      </w:r>
    </w:p>
    <w:p w14:paraId="3B0FC895" w14:textId="77777777" w:rsidR="0081679C" w:rsidRPr="0081679C" w:rsidRDefault="0081679C" w:rsidP="0081679C">
      <w:pPr>
        <w:numPr>
          <w:ilvl w:val="0"/>
          <w:numId w:val="23"/>
        </w:numPr>
        <w:spacing w:after="0"/>
        <w:rPr>
          <w:rFonts w:cs="Times New Roman"/>
          <w:sz w:val="24"/>
          <w:szCs w:val="24"/>
        </w:rPr>
      </w:pPr>
      <w:r w:rsidRPr="0081679C">
        <w:rPr>
          <w:rFonts w:cs="Times New Roman"/>
          <w:sz w:val="24"/>
          <w:szCs w:val="24"/>
        </w:rPr>
        <w:t>Por el aviso de una parte a la otra con la antelación indicada en el parágrafo primero de esta cláusula y teniendo en cuenta las condiciones establecidas en el mismo;</w:t>
      </w:r>
    </w:p>
    <w:p w14:paraId="678ED4FE" w14:textId="77777777" w:rsidR="0081679C" w:rsidRPr="0081679C" w:rsidRDefault="0081679C" w:rsidP="0081679C">
      <w:pPr>
        <w:numPr>
          <w:ilvl w:val="0"/>
          <w:numId w:val="23"/>
        </w:numPr>
        <w:spacing w:after="0"/>
        <w:rPr>
          <w:rFonts w:cs="Times New Roman"/>
          <w:sz w:val="24"/>
          <w:szCs w:val="24"/>
        </w:rPr>
      </w:pPr>
      <w:r w:rsidRPr="0081679C">
        <w:rPr>
          <w:rFonts w:cs="Times New Roman"/>
          <w:sz w:val="24"/>
          <w:szCs w:val="24"/>
        </w:rPr>
        <w:t>De Mutuo acuerdo entre las partes.</w:t>
      </w:r>
    </w:p>
    <w:p w14:paraId="6D8DFE72" w14:textId="0C75DEBF" w:rsidR="0081679C" w:rsidRPr="0081679C" w:rsidRDefault="0081679C" w:rsidP="0081679C">
      <w:pPr>
        <w:numPr>
          <w:ilvl w:val="0"/>
          <w:numId w:val="24"/>
        </w:numPr>
        <w:spacing w:after="0"/>
        <w:rPr>
          <w:rFonts w:cs="Times New Roman"/>
          <w:sz w:val="24"/>
          <w:szCs w:val="24"/>
        </w:rPr>
      </w:pPr>
      <w:r w:rsidRPr="0081679C">
        <w:rPr>
          <w:rFonts w:cs="Times New Roman"/>
          <w:sz w:val="24"/>
          <w:szCs w:val="24"/>
        </w:rPr>
        <w:t xml:space="preserve">Por incumplimiento de </w:t>
      </w:r>
      <w:r w:rsidRPr="0081679C">
        <w:rPr>
          <w:rFonts w:cs="Times New Roman"/>
          <w:b/>
          <w:sz w:val="24"/>
          <w:szCs w:val="24"/>
        </w:rPr>
        <w:t>LA</w:t>
      </w:r>
      <w:r w:rsidRPr="0081679C">
        <w:rPr>
          <w:rFonts w:cs="Times New Roman"/>
          <w:sz w:val="24"/>
          <w:szCs w:val="24"/>
        </w:rPr>
        <w:t xml:space="preserve"> </w:t>
      </w:r>
      <w:r w:rsidRPr="0081679C">
        <w:rPr>
          <w:rFonts w:cs="Times New Roman"/>
          <w:b/>
          <w:sz w:val="24"/>
          <w:szCs w:val="24"/>
        </w:rPr>
        <w:t xml:space="preserve">CONTRATISTA o DEL CONTRATANTE </w:t>
      </w:r>
      <w:r w:rsidRPr="0081679C">
        <w:rPr>
          <w:rFonts w:cs="Times New Roman"/>
          <w:sz w:val="24"/>
          <w:szCs w:val="24"/>
        </w:rPr>
        <w:t xml:space="preserve">frente a cualquiera de las obligaciones establecidas en este contrato y </w:t>
      </w:r>
    </w:p>
    <w:p w14:paraId="7B674403" w14:textId="77777777" w:rsidR="0081679C" w:rsidRPr="0081679C" w:rsidRDefault="0081679C" w:rsidP="0081679C">
      <w:pPr>
        <w:numPr>
          <w:ilvl w:val="0"/>
          <w:numId w:val="24"/>
        </w:numPr>
        <w:spacing w:after="0"/>
        <w:rPr>
          <w:rFonts w:cs="Times New Roman"/>
          <w:sz w:val="24"/>
          <w:szCs w:val="24"/>
        </w:rPr>
      </w:pPr>
      <w:r w:rsidRPr="0081679C">
        <w:rPr>
          <w:rFonts w:cs="Times New Roman"/>
          <w:sz w:val="24"/>
          <w:szCs w:val="24"/>
        </w:rPr>
        <w:t>Por cualquier circunstancia de fuerza mayor que impida a alguna de las partes atender adecuadamente las obligaciones generadas en virtud de este contrato.</w:t>
      </w:r>
    </w:p>
    <w:p w14:paraId="48DCD672" w14:textId="04AA46E2" w:rsidR="0081679C" w:rsidRPr="0081679C" w:rsidRDefault="00101AA9" w:rsidP="0081679C">
      <w:pPr>
        <w:rPr>
          <w:rFonts w:cs="Times New Roman"/>
          <w:sz w:val="24"/>
          <w:szCs w:val="24"/>
        </w:rPr>
      </w:pPr>
      <w:r w:rsidRPr="00101AA9">
        <w:rPr>
          <w:rFonts w:cs="Times New Roman"/>
          <w:b/>
          <w:sz w:val="24"/>
          <w:szCs w:val="24"/>
        </w:rPr>
        <w:t xml:space="preserve">CLAUSULA </w:t>
      </w:r>
      <w:r>
        <w:rPr>
          <w:rFonts w:cs="Times New Roman"/>
          <w:b/>
          <w:sz w:val="24"/>
          <w:szCs w:val="24"/>
        </w:rPr>
        <w:t xml:space="preserve">TERCERA: </w:t>
      </w:r>
      <w:r w:rsidR="0081679C" w:rsidRPr="00101AA9">
        <w:rPr>
          <w:rFonts w:cs="Times New Roman"/>
          <w:b/>
          <w:sz w:val="24"/>
          <w:szCs w:val="24"/>
        </w:rPr>
        <w:t>VALOR DEL CONTRATO Y FORMA DE PAGO.</w:t>
      </w:r>
      <w:r>
        <w:rPr>
          <w:rFonts w:cs="Times New Roman"/>
          <w:b/>
          <w:sz w:val="24"/>
          <w:szCs w:val="24"/>
        </w:rPr>
        <w:t xml:space="preserve"> </w:t>
      </w:r>
      <w:r w:rsidR="0081679C" w:rsidRPr="00101AA9">
        <w:rPr>
          <w:rFonts w:cs="Times New Roman"/>
          <w:b/>
          <w:sz w:val="24"/>
          <w:szCs w:val="24"/>
        </w:rPr>
        <w:t>EL CONTRATANTE</w:t>
      </w:r>
      <w:r w:rsidR="0081679C" w:rsidRPr="0081679C">
        <w:rPr>
          <w:rFonts w:cs="Times New Roman"/>
          <w:sz w:val="24"/>
          <w:szCs w:val="24"/>
        </w:rPr>
        <w:t xml:space="preserve"> reconocerá a EL</w:t>
      </w:r>
      <w:r w:rsidR="0081679C" w:rsidRPr="0081679C">
        <w:rPr>
          <w:rFonts w:cs="Times New Roman"/>
          <w:b/>
          <w:sz w:val="24"/>
          <w:szCs w:val="24"/>
        </w:rPr>
        <w:t xml:space="preserve"> CONTRATISTA</w:t>
      </w:r>
      <w:r w:rsidR="0081679C" w:rsidRPr="0081679C">
        <w:rPr>
          <w:rFonts w:cs="Times New Roman"/>
          <w:sz w:val="24"/>
          <w:szCs w:val="24"/>
        </w:rPr>
        <w:t xml:space="preserve"> como retribución de sus servicios el valor de </w:t>
      </w:r>
      <w:r w:rsidR="007B6A4E">
        <w:rPr>
          <w:rFonts w:cs="Times New Roman"/>
          <w:sz w:val="24"/>
          <w:szCs w:val="24"/>
        </w:rPr>
        <w:t>XXXXXXXXXXXXXXX</w:t>
      </w:r>
      <w:r w:rsidR="0081679C" w:rsidRPr="0081679C">
        <w:rPr>
          <w:rFonts w:cs="Times New Roman"/>
          <w:sz w:val="24"/>
          <w:szCs w:val="24"/>
        </w:rPr>
        <w:t xml:space="preserve"> MONEDA CORRIENTE ($</w:t>
      </w:r>
      <w:r w:rsidR="007B6A4E">
        <w:rPr>
          <w:rFonts w:cs="Times New Roman"/>
          <w:sz w:val="24"/>
          <w:szCs w:val="24"/>
        </w:rPr>
        <w:t xml:space="preserve">XXXXXX </w:t>
      </w:r>
      <w:r w:rsidR="0081679C" w:rsidRPr="0081679C">
        <w:rPr>
          <w:rFonts w:cs="Times New Roman"/>
          <w:sz w:val="24"/>
          <w:szCs w:val="24"/>
        </w:rPr>
        <w:t>m/cte.) más IVA mensuales, servicio que será facturado entre el 15 y 20 del mes en curso y pagado en efectivo, cheque o transferencia electrónica, dentro de los veinte (20) días calendarios siguientes a su radicación.</w:t>
      </w:r>
    </w:p>
    <w:p w14:paraId="4EB01559" w14:textId="4CB7BD6A" w:rsidR="0081679C" w:rsidRPr="0081679C" w:rsidRDefault="0081679C" w:rsidP="0081679C">
      <w:pPr>
        <w:rPr>
          <w:rFonts w:cs="Times New Roman"/>
          <w:sz w:val="24"/>
          <w:szCs w:val="24"/>
        </w:rPr>
      </w:pPr>
      <w:r w:rsidRPr="0081679C">
        <w:rPr>
          <w:rFonts w:cs="Times New Roman"/>
          <w:sz w:val="24"/>
          <w:szCs w:val="24"/>
        </w:rPr>
        <w:t xml:space="preserve">Para el desempeño de los servicios contratados, </w:t>
      </w:r>
      <w:r w:rsidRPr="0081679C">
        <w:rPr>
          <w:rFonts w:cs="Times New Roman"/>
          <w:b/>
          <w:bCs/>
          <w:sz w:val="24"/>
          <w:szCs w:val="24"/>
        </w:rPr>
        <w:t>EL CONTRATANTE</w:t>
      </w:r>
      <w:r w:rsidRPr="0081679C">
        <w:rPr>
          <w:rFonts w:cs="Times New Roman"/>
          <w:sz w:val="24"/>
          <w:szCs w:val="24"/>
        </w:rPr>
        <w:t xml:space="preserve"> deberá cancelar el valor de la papelería necesaria para la impresión de documentos contables, formularios de impuestos, balances de prueba y auxiliares y demás, para lo cual cada semestre (meses de junio y diciembre de cada año) </w:t>
      </w:r>
      <w:r w:rsidRPr="0081679C">
        <w:rPr>
          <w:rFonts w:cs="Times New Roman"/>
          <w:b/>
          <w:bCs/>
          <w:sz w:val="24"/>
          <w:szCs w:val="24"/>
        </w:rPr>
        <w:t>EL CONTRATISTA</w:t>
      </w:r>
      <w:r w:rsidRPr="0081679C">
        <w:rPr>
          <w:rFonts w:cs="Times New Roman"/>
          <w:sz w:val="24"/>
          <w:szCs w:val="24"/>
        </w:rPr>
        <w:t xml:space="preserve"> emitirá una factura por el equivalente al 3% del valor de los honorarios por el mismo periodo, es decir los seis meses o proporcional al tiempo de vigencia del contrato.</w:t>
      </w:r>
    </w:p>
    <w:p w14:paraId="4889C164" w14:textId="4946BAA8" w:rsidR="0081679C" w:rsidRPr="0081679C" w:rsidRDefault="00101AA9" w:rsidP="0081679C">
      <w:pPr>
        <w:rPr>
          <w:rFonts w:cs="Times New Roman"/>
          <w:sz w:val="24"/>
          <w:szCs w:val="24"/>
        </w:rPr>
      </w:pPr>
      <w:r w:rsidRPr="0081679C">
        <w:rPr>
          <w:rFonts w:cs="Times New Roman"/>
          <w:b/>
          <w:bCs/>
          <w:sz w:val="24"/>
          <w:szCs w:val="24"/>
        </w:rPr>
        <w:t>Parágrafo</w:t>
      </w:r>
      <w:r>
        <w:rPr>
          <w:rFonts w:cs="Times New Roman"/>
          <w:b/>
          <w:bCs/>
          <w:sz w:val="24"/>
          <w:szCs w:val="24"/>
        </w:rPr>
        <w:t xml:space="preserve"> 1</w:t>
      </w:r>
      <w:r w:rsidR="0081679C" w:rsidRPr="0081679C">
        <w:rPr>
          <w:rFonts w:cs="Times New Roman"/>
          <w:b/>
          <w:bCs/>
          <w:sz w:val="24"/>
          <w:szCs w:val="24"/>
        </w:rPr>
        <w:t>:</w:t>
      </w:r>
      <w:r w:rsidR="0081679C" w:rsidRPr="0081679C">
        <w:rPr>
          <w:rFonts w:cs="Times New Roman"/>
          <w:sz w:val="24"/>
          <w:szCs w:val="24"/>
        </w:rPr>
        <w:t xml:space="preserve"> El IVA y demás impuestos que genere este documento serán a cargo del CONTRATANTE.</w:t>
      </w:r>
    </w:p>
    <w:p w14:paraId="3C0CB0A1" w14:textId="15E3DE27" w:rsidR="0081679C" w:rsidRPr="0081679C" w:rsidRDefault="00101AA9" w:rsidP="0081679C">
      <w:pPr>
        <w:rPr>
          <w:rFonts w:cs="Times New Roman"/>
          <w:sz w:val="24"/>
          <w:szCs w:val="24"/>
        </w:rPr>
      </w:pPr>
      <w:r w:rsidRPr="0081679C">
        <w:rPr>
          <w:rFonts w:cs="Times New Roman"/>
          <w:b/>
          <w:bCs/>
          <w:sz w:val="24"/>
          <w:szCs w:val="24"/>
        </w:rPr>
        <w:t>Parágrafo</w:t>
      </w:r>
      <w:r>
        <w:rPr>
          <w:rFonts w:cs="Times New Roman"/>
          <w:b/>
          <w:bCs/>
          <w:sz w:val="24"/>
          <w:szCs w:val="24"/>
        </w:rPr>
        <w:t xml:space="preserve"> 2</w:t>
      </w:r>
      <w:r w:rsidR="0081679C" w:rsidRPr="0081679C">
        <w:rPr>
          <w:rFonts w:cs="Times New Roman"/>
          <w:b/>
          <w:bCs/>
          <w:sz w:val="24"/>
          <w:szCs w:val="24"/>
        </w:rPr>
        <w:t>:</w:t>
      </w:r>
      <w:r w:rsidR="0081679C" w:rsidRPr="0081679C">
        <w:rPr>
          <w:rFonts w:cs="Times New Roman"/>
          <w:sz w:val="24"/>
          <w:szCs w:val="24"/>
        </w:rPr>
        <w:t xml:space="preserve"> INCREMENTO. En caso de ser renovado el presente contrato, el valor del mismo será incrementado automáticamente en un valor equivalente al IPC decretado por el DANE para el año calendario Enero – Diciembre inmediatamente anterior más tres (3) Puntos. O cualquier otro incremento derivado de un acuerdo entre las partes, cuando el tiempo de asignación supere lo indicado en el PARÁGRAFO PRIMERO de la Cláusula CUARTA del presente contrato.</w:t>
      </w:r>
    </w:p>
    <w:p w14:paraId="49FD3981" w14:textId="252392B3" w:rsidR="0081679C" w:rsidRPr="0081679C" w:rsidRDefault="00101AA9" w:rsidP="0081679C">
      <w:pPr>
        <w:rPr>
          <w:rFonts w:cs="Times New Roman"/>
          <w:sz w:val="24"/>
          <w:szCs w:val="24"/>
        </w:rPr>
      </w:pPr>
      <w:r w:rsidRPr="0081679C">
        <w:rPr>
          <w:rFonts w:cs="Times New Roman"/>
          <w:b/>
          <w:bCs/>
          <w:sz w:val="24"/>
          <w:szCs w:val="24"/>
        </w:rPr>
        <w:t>Parágrafo</w:t>
      </w:r>
      <w:r>
        <w:rPr>
          <w:rFonts w:cs="Times New Roman"/>
          <w:b/>
          <w:bCs/>
          <w:sz w:val="24"/>
          <w:szCs w:val="24"/>
        </w:rPr>
        <w:t xml:space="preserve"> 3</w:t>
      </w:r>
      <w:r w:rsidR="0081679C" w:rsidRPr="0081679C">
        <w:rPr>
          <w:rFonts w:cs="Times New Roman"/>
          <w:b/>
          <w:bCs/>
          <w:sz w:val="24"/>
          <w:szCs w:val="24"/>
        </w:rPr>
        <w:t>:</w:t>
      </w:r>
      <w:r w:rsidR="0081679C" w:rsidRPr="0081679C">
        <w:rPr>
          <w:rFonts w:cs="Times New Roman"/>
          <w:sz w:val="24"/>
          <w:szCs w:val="24"/>
        </w:rPr>
        <w:t xml:space="preserve"> EL CONTRATANTE manifiesta que las obligaciones dinerarias antes mencionadas se constituyen en obligaciones CLARAS, EXPRESAS Y EXIGIBLES conforme al presente documento, las cuales se compromete el CONTRATANTE pagarlas incondicionalmente al CONTRATISTA en las fechas antes indicadas. </w:t>
      </w:r>
    </w:p>
    <w:p w14:paraId="1293E8BA" w14:textId="77777777" w:rsidR="0081679C" w:rsidRPr="0081679C" w:rsidRDefault="0081679C" w:rsidP="0081679C">
      <w:pPr>
        <w:pStyle w:val="Sinespaciado"/>
      </w:pPr>
    </w:p>
    <w:p w14:paraId="4F53D966" w14:textId="425069C5" w:rsidR="0081679C" w:rsidRPr="0081679C" w:rsidRDefault="00101AA9" w:rsidP="0081679C">
      <w:pPr>
        <w:rPr>
          <w:rFonts w:cs="Times New Roman"/>
          <w:sz w:val="24"/>
          <w:szCs w:val="24"/>
        </w:rPr>
      </w:pPr>
      <w:r>
        <w:rPr>
          <w:rFonts w:cs="Times New Roman"/>
          <w:b/>
          <w:sz w:val="24"/>
          <w:szCs w:val="24"/>
        </w:rPr>
        <w:t>CLAUSULA</w:t>
      </w:r>
      <w:r w:rsidRPr="00101AA9">
        <w:rPr>
          <w:rFonts w:cs="Times New Roman"/>
          <w:b/>
          <w:sz w:val="24"/>
          <w:szCs w:val="24"/>
        </w:rPr>
        <w:t xml:space="preserve"> </w:t>
      </w:r>
      <w:r>
        <w:rPr>
          <w:rFonts w:cs="Times New Roman"/>
          <w:b/>
          <w:sz w:val="24"/>
          <w:szCs w:val="24"/>
        </w:rPr>
        <w:t xml:space="preserve">CUARTA: </w:t>
      </w:r>
      <w:r w:rsidR="0081679C" w:rsidRPr="00101AA9">
        <w:rPr>
          <w:rFonts w:cs="Times New Roman"/>
          <w:b/>
          <w:sz w:val="24"/>
          <w:szCs w:val="24"/>
        </w:rPr>
        <w:t>OBLIGACIONES DEL CONTRATISTA.</w:t>
      </w:r>
      <w:r>
        <w:rPr>
          <w:rFonts w:cs="Times New Roman"/>
          <w:b/>
          <w:sz w:val="24"/>
          <w:szCs w:val="24"/>
        </w:rPr>
        <w:t xml:space="preserve"> </w:t>
      </w:r>
      <w:r w:rsidR="0081679C" w:rsidRPr="0081679C">
        <w:rPr>
          <w:rFonts w:cs="Times New Roman"/>
          <w:sz w:val="24"/>
          <w:szCs w:val="24"/>
        </w:rPr>
        <w:t>En virtud del presente contrato EL</w:t>
      </w:r>
      <w:r w:rsidR="0081679C" w:rsidRPr="0081679C">
        <w:rPr>
          <w:rFonts w:cs="Times New Roman"/>
          <w:b/>
          <w:sz w:val="24"/>
          <w:szCs w:val="24"/>
        </w:rPr>
        <w:t xml:space="preserve"> CONTRATISTA se obliga a ejecutar y entregar las</w:t>
      </w:r>
      <w:r w:rsidR="0081679C" w:rsidRPr="0081679C">
        <w:rPr>
          <w:rFonts w:cs="Times New Roman"/>
          <w:sz w:val="24"/>
          <w:szCs w:val="24"/>
        </w:rPr>
        <w:t xml:space="preserve"> siguientes actividades:</w:t>
      </w:r>
    </w:p>
    <w:p w14:paraId="16997561" w14:textId="77777777" w:rsidR="0081679C" w:rsidRPr="0081679C" w:rsidRDefault="0081679C" w:rsidP="00101AA9">
      <w:pPr>
        <w:numPr>
          <w:ilvl w:val="0"/>
          <w:numId w:val="25"/>
        </w:numPr>
        <w:tabs>
          <w:tab w:val="clear" w:pos="1080"/>
          <w:tab w:val="num" w:pos="0"/>
        </w:tabs>
        <w:spacing w:after="0"/>
        <w:ind w:left="720"/>
        <w:rPr>
          <w:rFonts w:cs="Times New Roman"/>
          <w:sz w:val="24"/>
          <w:szCs w:val="24"/>
        </w:rPr>
      </w:pPr>
      <w:r w:rsidRPr="0081679C">
        <w:rPr>
          <w:rFonts w:cs="Times New Roman"/>
          <w:sz w:val="24"/>
          <w:szCs w:val="24"/>
        </w:rPr>
        <w:t xml:space="preserve">Procesar las transacciones comerciales soportados con los documentos internos y externos entregados por EL CONTRATANTE, tales como facturas de venta, facturas de compra, comprobantes de egreso, recibos de caja y demás en un sistema de contabilidad computarizado que permita obtener información financiera, contable y tributaria clara y concisa. En todo caso la </w:t>
      </w:r>
      <w:r w:rsidRPr="0081679C">
        <w:rPr>
          <w:rFonts w:cs="Times New Roman"/>
          <w:sz w:val="24"/>
          <w:szCs w:val="24"/>
        </w:rPr>
        <w:lastRenderedPageBreak/>
        <w:t>veracidad de la información y autenticidad e idoneidad de los documentos suministrados será de responsabilidad del CONTRATANTE, por lo que el CONTRATISTA no se hace responsable por la información o declaraciones que le sean entregadas.</w:t>
      </w:r>
    </w:p>
    <w:p w14:paraId="5670A905" w14:textId="77777777" w:rsidR="0081679C" w:rsidRPr="0081679C" w:rsidRDefault="0081679C" w:rsidP="00101AA9">
      <w:pPr>
        <w:numPr>
          <w:ilvl w:val="0"/>
          <w:numId w:val="25"/>
        </w:numPr>
        <w:tabs>
          <w:tab w:val="clear" w:pos="1080"/>
          <w:tab w:val="num" w:pos="0"/>
        </w:tabs>
        <w:spacing w:after="0"/>
        <w:ind w:left="720"/>
        <w:rPr>
          <w:rFonts w:cs="Times New Roman"/>
          <w:sz w:val="24"/>
          <w:szCs w:val="24"/>
        </w:rPr>
      </w:pPr>
      <w:r w:rsidRPr="0081679C">
        <w:rPr>
          <w:rFonts w:cs="Times New Roman"/>
          <w:sz w:val="24"/>
          <w:szCs w:val="24"/>
        </w:rPr>
        <w:t>Elaboración de conciliaciones Bancarias de manera mensual</w:t>
      </w:r>
    </w:p>
    <w:p w14:paraId="15C9E76C" w14:textId="77777777" w:rsidR="0081679C" w:rsidRPr="0081679C" w:rsidRDefault="0081679C" w:rsidP="00101AA9">
      <w:pPr>
        <w:numPr>
          <w:ilvl w:val="0"/>
          <w:numId w:val="25"/>
        </w:numPr>
        <w:tabs>
          <w:tab w:val="clear" w:pos="1080"/>
          <w:tab w:val="num" w:pos="0"/>
        </w:tabs>
        <w:spacing w:after="0"/>
        <w:ind w:left="720"/>
        <w:rPr>
          <w:rFonts w:cs="Times New Roman"/>
          <w:sz w:val="24"/>
          <w:szCs w:val="24"/>
        </w:rPr>
      </w:pPr>
      <w:r w:rsidRPr="0081679C">
        <w:rPr>
          <w:rFonts w:cs="Times New Roman"/>
          <w:sz w:val="24"/>
          <w:szCs w:val="24"/>
        </w:rPr>
        <w:t>Elaboración de los Estados financieros a fin de ejercicio bajo NIIF con sus respectivas notas aclaratorias, certificados por contador público.</w:t>
      </w:r>
    </w:p>
    <w:p w14:paraId="43AAE0A0" w14:textId="7B73117B" w:rsidR="0081679C" w:rsidRPr="00CE27E1" w:rsidRDefault="00CE27E1" w:rsidP="00101AA9">
      <w:pPr>
        <w:numPr>
          <w:ilvl w:val="0"/>
          <w:numId w:val="25"/>
        </w:numPr>
        <w:tabs>
          <w:tab w:val="clear" w:pos="1080"/>
          <w:tab w:val="num" w:pos="0"/>
        </w:tabs>
        <w:spacing w:after="0"/>
        <w:ind w:left="720"/>
        <w:rPr>
          <w:rFonts w:cs="Times New Roman"/>
          <w:sz w:val="24"/>
          <w:szCs w:val="24"/>
        </w:rPr>
      </w:pPr>
      <w:bookmarkStart w:id="0" w:name="_Hlk33609560"/>
      <w:r w:rsidRPr="00CE27E1">
        <w:rPr>
          <w:rFonts w:cs="Times New Roman"/>
          <w:sz w:val="24"/>
          <w:szCs w:val="24"/>
        </w:rPr>
        <w:t>Envío a la Gerencia cada XX</w:t>
      </w:r>
      <w:r w:rsidR="0081679C" w:rsidRPr="00CE27E1">
        <w:rPr>
          <w:rFonts w:cs="Times New Roman"/>
          <w:sz w:val="24"/>
          <w:szCs w:val="24"/>
        </w:rPr>
        <w:t xml:space="preserve"> meses a través de correo electrónico de un informe gerencial, que contiene el Balance general, </w:t>
      </w:r>
      <w:proofErr w:type="spellStart"/>
      <w:r w:rsidR="0081679C" w:rsidRPr="00CE27E1">
        <w:rPr>
          <w:rFonts w:cs="Times New Roman"/>
          <w:sz w:val="24"/>
          <w:szCs w:val="24"/>
        </w:rPr>
        <w:t>pyg</w:t>
      </w:r>
      <w:proofErr w:type="spellEnd"/>
      <w:r w:rsidR="0081679C" w:rsidRPr="00CE27E1">
        <w:rPr>
          <w:rFonts w:cs="Times New Roman"/>
          <w:sz w:val="24"/>
          <w:szCs w:val="24"/>
        </w:rPr>
        <w:t xml:space="preserve"> y un memorando de observaciones y comentarios de los mismos.  </w:t>
      </w:r>
    </w:p>
    <w:p w14:paraId="54EA795F" w14:textId="07E64AA1" w:rsidR="0081679C" w:rsidRPr="00CE27E1" w:rsidRDefault="0081679C" w:rsidP="00101AA9">
      <w:pPr>
        <w:numPr>
          <w:ilvl w:val="0"/>
          <w:numId w:val="25"/>
        </w:numPr>
        <w:tabs>
          <w:tab w:val="clear" w:pos="1080"/>
          <w:tab w:val="num" w:pos="0"/>
        </w:tabs>
        <w:spacing w:after="0"/>
        <w:ind w:left="720"/>
        <w:rPr>
          <w:rFonts w:cs="Times New Roman"/>
          <w:sz w:val="24"/>
          <w:szCs w:val="24"/>
        </w:rPr>
      </w:pPr>
      <w:r w:rsidRPr="00CE27E1">
        <w:rPr>
          <w:rFonts w:cs="Times New Roman"/>
          <w:sz w:val="24"/>
          <w:szCs w:val="24"/>
        </w:rPr>
        <w:t xml:space="preserve">Reuniones </w:t>
      </w:r>
      <w:proofErr w:type="spellStart"/>
      <w:r w:rsidR="00CE27E1" w:rsidRPr="00CE27E1">
        <w:rPr>
          <w:rFonts w:cs="Times New Roman"/>
          <w:sz w:val="24"/>
          <w:szCs w:val="24"/>
        </w:rPr>
        <w:t>xxxx</w:t>
      </w:r>
      <w:proofErr w:type="spellEnd"/>
      <w:r w:rsidRPr="00CE27E1">
        <w:rPr>
          <w:rFonts w:cs="Times New Roman"/>
          <w:sz w:val="24"/>
          <w:szCs w:val="24"/>
        </w:rPr>
        <w:t xml:space="preserve"> con los socios y/o Gerencia para análisis de la información contable y financiera, así como para el análisis fiscal de la sociedad. </w:t>
      </w:r>
      <w:r w:rsidRPr="00CE27E1">
        <w:rPr>
          <w:rFonts w:cs="Times New Roman"/>
          <w:sz w:val="24"/>
          <w:szCs w:val="24"/>
        </w:rPr>
        <w:tab/>
      </w:r>
    </w:p>
    <w:bookmarkEnd w:id="0"/>
    <w:p w14:paraId="07EE0A02" w14:textId="77777777" w:rsidR="0081679C" w:rsidRPr="0081679C" w:rsidRDefault="0081679C" w:rsidP="00101AA9">
      <w:pPr>
        <w:numPr>
          <w:ilvl w:val="0"/>
          <w:numId w:val="25"/>
        </w:numPr>
        <w:tabs>
          <w:tab w:val="clear" w:pos="1080"/>
          <w:tab w:val="num" w:pos="0"/>
        </w:tabs>
        <w:spacing w:after="0"/>
        <w:ind w:left="720"/>
        <w:rPr>
          <w:rFonts w:cs="Times New Roman"/>
          <w:sz w:val="24"/>
          <w:szCs w:val="24"/>
        </w:rPr>
      </w:pPr>
      <w:r w:rsidRPr="0081679C">
        <w:rPr>
          <w:rFonts w:cs="Times New Roman"/>
          <w:sz w:val="24"/>
          <w:szCs w:val="24"/>
        </w:rPr>
        <w:t>Asesoría Tributaria en aras del cumplimiento de la normatividad vigente.</w:t>
      </w:r>
    </w:p>
    <w:p w14:paraId="4B34E9A1" w14:textId="77777777" w:rsidR="0081679C" w:rsidRPr="0081679C" w:rsidRDefault="0081679C" w:rsidP="00101AA9">
      <w:pPr>
        <w:numPr>
          <w:ilvl w:val="0"/>
          <w:numId w:val="25"/>
        </w:numPr>
        <w:tabs>
          <w:tab w:val="clear" w:pos="1080"/>
          <w:tab w:val="num" w:pos="360"/>
        </w:tabs>
        <w:spacing w:after="0"/>
        <w:ind w:left="720"/>
        <w:rPr>
          <w:rFonts w:cs="Times New Roman"/>
          <w:sz w:val="24"/>
          <w:szCs w:val="24"/>
        </w:rPr>
      </w:pPr>
      <w:r w:rsidRPr="0081679C">
        <w:rPr>
          <w:rFonts w:cs="Times New Roman"/>
          <w:sz w:val="24"/>
          <w:szCs w:val="24"/>
        </w:rPr>
        <w:t>Elaboración de las declaraciones tributarias a nivel nacional y distrital.</w:t>
      </w:r>
    </w:p>
    <w:p w14:paraId="699E5AE4" w14:textId="77777777" w:rsidR="0081679C" w:rsidRPr="0081679C" w:rsidRDefault="0081679C" w:rsidP="00101AA9">
      <w:pPr>
        <w:numPr>
          <w:ilvl w:val="0"/>
          <w:numId w:val="25"/>
        </w:numPr>
        <w:tabs>
          <w:tab w:val="clear" w:pos="1080"/>
          <w:tab w:val="num" w:pos="360"/>
        </w:tabs>
        <w:spacing w:after="0"/>
        <w:ind w:left="720"/>
        <w:rPr>
          <w:rFonts w:cs="Times New Roman"/>
          <w:sz w:val="24"/>
          <w:szCs w:val="24"/>
        </w:rPr>
      </w:pPr>
      <w:r w:rsidRPr="0081679C">
        <w:rPr>
          <w:rFonts w:cs="Times New Roman"/>
          <w:sz w:val="24"/>
          <w:szCs w:val="24"/>
        </w:rPr>
        <w:t>Generación de certificados de ingresos y retenciones al finalizar el año.</w:t>
      </w:r>
    </w:p>
    <w:p w14:paraId="743471C9" w14:textId="77777777" w:rsidR="0081679C" w:rsidRPr="0081679C" w:rsidRDefault="0081679C" w:rsidP="00101AA9">
      <w:pPr>
        <w:numPr>
          <w:ilvl w:val="0"/>
          <w:numId w:val="25"/>
        </w:numPr>
        <w:tabs>
          <w:tab w:val="clear" w:pos="1080"/>
          <w:tab w:val="num" w:pos="360"/>
        </w:tabs>
        <w:spacing w:after="0"/>
        <w:ind w:left="720"/>
        <w:rPr>
          <w:rFonts w:cs="Times New Roman"/>
          <w:sz w:val="24"/>
          <w:szCs w:val="24"/>
        </w:rPr>
      </w:pPr>
      <w:r w:rsidRPr="0081679C">
        <w:rPr>
          <w:rFonts w:cs="Times New Roman"/>
          <w:sz w:val="24"/>
          <w:szCs w:val="24"/>
        </w:rPr>
        <w:t>Elaboración de liquidaciones de Contratos de trabajo cuando sea necesario.</w:t>
      </w:r>
    </w:p>
    <w:p w14:paraId="245AD3CD" w14:textId="6869B806" w:rsidR="0081679C" w:rsidRPr="0081679C" w:rsidRDefault="0081679C" w:rsidP="00101AA9">
      <w:pPr>
        <w:numPr>
          <w:ilvl w:val="0"/>
          <w:numId w:val="25"/>
        </w:numPr>
        <w:tabs>
          <w:tab w:val="clear" w:pos="1080"/>
          <w:tab w:val="num" w:pos="360"/>
        </w:tabs>
        <w:spacing w:after="0"/>
        <w:ind w:left="720"/>
        <w:rPr>
          <w:rFonts w:cs="Times New Roman"/>
          <w:sz w:val="24"/>
          <w:szCs w:val="24"/>
        </w:rPr>
      </w:pPr>
      <w:r w:rsidRPr="0081679C">
        <w:rPr>
          <w:rFonts w:cs="Times New Roman"/>
          <w:sz w:val="24"/>
          <w:szCs w:val="24"/>
        </w:rPr>
        <w:t>Liquidación de primas de servicios en junio y diciembre.</w:t>
      </w:r>
    </w:p>
    <w:p w14:paraId="73AD51E7" w14:textId="5AFEA914" w:rsidR="0081679C" w:rsidRPr="0081679C" w:rsidRDefault="0081679C" w:rsidP="00101AA9">
      <w:pPr>
        <w:numPr>
          <w:ilvl w:val="0"/>
          <w:numId w:val="25"/>
        </w:numPr>
        <w:tabs>
          <w:tab w:val="clear" w:pos="1080"/>
          <w:tab w:val="num" w:pos="360"/>
        </w:tabs>
        <w:spacing w:after="0"/>
        <w:ind w:left="720"/>
        <w:rPr>
          <w:rFonts w:cs="Times New Roman"/>
          <w:sz w:val="24"/>
          <w:szCs w:val="24"/>
        </w:rPr>
      </w:pPr>
      <w:r w:rsidRPr="0081679C">
        <w:rPr>
          <w:rFonts w:cs="Times New Roman"/>
          <w:sz w:val="24"/>
          <w:szCs w:val="24"/>
        </w:rPr>
        <w:t>Liquidación de cesantías del año anterior para su consignación en los fondos de cesantías en febrero.</w:t>
      </w:r>
    </w:p>
    <w:p w14:paraId="3FE501C6" w14:textId="77777777" w:rsidR="0081679C" w:rsidRPr="0081679C" w:rsidRDefault="0081679C" w:rsidP="00101AA9">
      <w:pPr>
        <w:numPr>
          <w:ilvl w:val="0"/>
          <w:numId w:val="25"/>
        </w:numPr>
        <w:tabs>
          <w:tab w:val="clear" w:pos="1080"/>
          <w:tab w:val="num" w:pos="360"/>
        </w:tabs>
        <w:spacing w:after="0"/>
        <w:ind w:left="720"/>
        <w:rPr>
          <w:rFonts w:cs="Times New Roman"/>
          <w:sz w:val="24"/>
          <w:szCs w:val="24"/>
        </w:rPr>
      </w:pPr>
      <w:r w:rsidRPr="0081679C">
        <w:rPr>
          <w:rFonts w:cs="Times New Roman"/>
          <w:sz w:val="24"/>
          <w:szCs w:val="24"/>
        </w:rPr>
        <w:t xml:space="preserve">Elaboración de la Liquidación de vacaciones </w:t>
      </w:r>
    </w:p>
    <w:p w14:paraId="47387678" w14:textId="022E969C" w:rsidR="0081679C" w:rsidRPr="00E70C69" w:rsidRDefault="00101AA9" w:rsidP="0081679C">
      <w:pPr>
        <w:rPr>
          <w:rFonts w:cs="Times New Roman"/>
          <w:sz w:val="24"/>
          <w:szCs w:val="24"/>
        </w:rPr>
      </w:pPr>
      <w:r w:rsidRPr="00E70C69">
        <w:rPr>
          <w:rFonts w:cs="Times New Roman"/>
          <w:b/>
          <w:bCs/>
          <w:sz w:val="24"/>
          <w:szCs w:val="24"/>
        </w:rPr>
        <w:t>Parágrafo</w:t>
      </w:r>
      <w:r>
        <w:rPr>
          <w:rFonts w:cs="Times New Roman"/>
          <w:b/>
          <w:bCs/>
          <w:sz w:val="24"/>
          <w:szCs w:val="24"/>
        </w:rPr>
        <w:t xml:space="preserve"> 1</w:t>
      </w:r>
      <w:r w:rsidR="0081679C" w:rsidRPr="00E70C69">
        <w:rPr>
          <w:rFonts w:cs="Times New Roman"/>
          <w:b/>
          <w:bCs/>
          <w:sz w:val="24"/>
          <w:szCs w:val="24"/>
        </w:rPr>
        <w:t>:</w:t>
      </w:r>
      <w:r w:rsidR="0081679C" w:rsidRPr="00E70C69">
        <w:rPr>
          <w:rFonts w:cs="Times New Roman"/>
          <w:sz w:val="24"/>
          <w:szCs w:val="24"/>
        </w:rPr>
        <w:t xml:space="preserve"> Los profesionales que hacen parte para el cumplimiento del presente compromiso y los tiempos de asignación de cada uno serán:</w:t>
      </w:r>
    </w:p>
    <w:p w14:paraId="0CB9AB05" w14:textId="77777777" w:rsidR="0081679C" w:rsidRPr="00E70C69" w:rsidRDefault="0081679C" w:rsidP="0081679C">
      <w:pPr>
        <w:pStyle w:val="Prrafodelista"/>
        <w:numPr>
          <w:ilvl w:val="0"/>
          <w:numId w:val="28"/>
        </w:numPr>
        <w:spacing w:line="259" w:lineRule="auto"/>
        <w:rPr>
          <w:rFonts w:cs="Times New Roman"/>
          <w:sz w:val="24"/>
          <w:szCs w:val="24"/>
        </w:rPr>
      </w:pPr>
      <w:r w:rsidRPr="00E70C69">
        <w:rPr>
          <w:rFonts w:cs="Times New Roman"/>
          <w:sz w:val="24"/>
          <w:szCs w:val="24"/>
        </w:rPr>
        <w:t xml:space="preserve">Socio / Contador – Con una asignación de máximo </w:t>
      </w:r>
      <w:proofErr w:type="spellStart"/>
      <w:r w:rsidRPr="00E70C69">
        <w:rPr>
          <w:rFonts w:cs="Times New Roman"/>
          <w:sz w:val="24"/>
          <w:szCs w:val="24"/>
        </w:rPr>
        <w:t>xxx</w:t>
      </w:r>
      <w:proofErr w:type="spellEnd"/>
      <w:r w:rsidRPr="00E70C69">
        <w:rPr>
          <w:rFonts w:cs="Times New Roman"/>
          <w:sz w:val="24"/>
          <w:szCs w:val="24"/>
        </w:rPr>
        <w:t xml:space="preserve"> horas en un semestre.</w:t>
      </w:r>
    </w:p>
    <w:p w14:paraId="49E29D75" w14:textId="77777777" w:rsidR="0081679C" w:rsidRPr="00E70C69" w:rsidRDefault="0081679C" w:rsidP="0081679C">
      <w:pPr>
        <w:pStyle w:val="Prrafodelista"/>
        <w:numPr>
          <w:ilvl w:val="0"/>
          <w:numId w:val="28"/>
        </w:numPr>
        <w:spacing w:line="259" w:lineRule="auto"/>
        <w:rPr>
          <w:rFonts w:cs="Times New Roman"/>
          <w:sz w:val="24"/>
          <w:szCs w:val="24"/>
        </w:rPr>
      </w:pPr>
      <w:r w:rsidRPr="00E70C69">
        <w:rPr>
          <w:rFonts w:cs="Times New Roman"/>
          <w:sz w:val="24"/>
          <w:szCs w:val="24"/>
        </w:rPr>
        <w:t xml:space="preserve">Coordinador Contable – con una asignación mensual de </w:t>
      </w:r>
      <w:proofErr w:type="spellStart"/>
      <w:r w:rsidRPr="00E70C69">
        <w:rPr>
          <w:rFonts w:cs="Times New Roman"/>
          <w:sz w:val="24"/>
          <w:szCs w:val="24"/>
        </w:rPr>
        <w:t>xxx</w:t>
      </w:r>
      <w:proofErr w:type="spellEnd"/>
      <w:r w:rsidRPr="00E70C69">
        <w:rPr>
          <w:rFonts w:cs="Times New Roman"/>
          <w:sz w:val="24"/>
          <w:szCs w:val="24"/>
        </w:rPr>
        <w:t xml:space="preserve"> horas.</w:t>
      </w:r>
    </w:p>
    <w:p w14:paraId="15BF65A7" w14:textId="77777777" w:rsidR="0081679C" w:rsidRPr="00E70C69" w:rsidRDefault="0081679C" w:rsidP="0081679C">
      <w:pPr>
        <w:pStyle w:val="Prrafodelista"/>
        <w:numPr>
          <w:ilvl w:val="0"/>
          <w:numId w:val="28"/>
        </w:numPr>
        <w:spacing w:line="259" w:lineRule="auto"/>
        <w:rPr>
          <w:rFonts w:cs="Times New Roman"/>
          <w:sz w:val="24"/>
          <w:szCs w:val="24"/>
        </w:rPr>
      </w:pPr>
      <w:r w:rsidRPr="00E70C69">
        <w:rPr>
          <w:rFonts w:cs="Times New Roman"/>
          <w:sz w:val="24"/>
          <w:szCs w:val="24"/>
        </w:rPr>
        <w:t xml:space="preserve">Asistente contable – con una asignación mensual de </w:t>
      </w:r>
      <w:proofErr w:type="spellStart"/>
      <w:r w:rsidRPr="00E70C69">
        <w:rPr>
          <w:rFonts w:cs="Times New Roman"/>
          <w:sz w:val="24"/>
          <w:szCs w:val="24"/>
        </w:rPr>
        <w:t>xx</w:t>
      </w:r>
      <w:proofErr w:type="spellEnd"/>
      <w:r w:rsidRPr="00E70C69">
        <w:rPr>
          <w:rFonts w:cs="Times New Roman"/>
          <w:sz w:val="24"/>
          <w:szCs w:val="24"/>
        </w:rPr>
        <w:t xml:space="preserve"> horas. </w:t>
      </w:r>
    </w:p>
    <w:p w14:paraId="450B697F" w14:textId="6144B7E6" w:rsidR="0081679C" w:rsidRPr="0081679C" w:rsidRDefault="00101AA9" w:rsidP="0081679C">
      <w:pPr>
        <w:ind w:right="-176"/>
        <w:rPr>
          <w:rFonts w:cs="Times New Roman"/>
          <w:sz w:val="24"/>
          <w:szCs w:val="24"/>
        </w:rPr>
      </w:pPr>
      <w:r w:rsidRPr="0081679C">
        <w:rPr>
          <w:rFonts w:cs="Times New Roman"/>
          <w:b/>
          <w:sz w:val="24"/>
          <w:szCs w:val="24"/>
          <w:lang w:val="es-MX"/>
        </w:rPr>
        <w:t>Parágrafo</w:t>
      </w:r>
      <w:r>
        <w:rPr>
          <w:rFonts w:cs="Times New Roman"/>
          <w:b/>
          <w:sz w:val="24"/>
          <w:szCs w:val="24"/>
          <w:lang w:val="es-MX"/>
        </w:rPr>
        <w:t xml:space="preserve"> 2</w:t>
      </w:r>
      <w:r w:rsidR="0081679C" w:rsidRPr="0081679C">
        <w:rPr>
          <w:rFonts w:cs="Times New Roman"/>
          <w:b/>
          <w:sz w:val="24"/>
          <w:szCs w:val="24"/>
          <w:lang w:val="es-MX"/>
        </w:rPr>
        <w:t>:</w:t>
      </w:r>
      <w:r w:rsidR="0081679C" w:rsidRPr="0081679C">
        <w:rPr>
          <w:rFonts w:cs="Times New Roman"/>
          <w:sz w:val="24"/>
          <w:szCs w:val="24"/>
          <w:lang w:val="es-MX"/>
        </w:rPr>
        <w:t xml:space="preserve"> Cualquier incumplimiento o violación a estas obligaciones, será considerada como grave, especialmente en lo que atañe a la confidencialidad de la información interna de EL CONTRATANTE.</w:t>
      </w:r>
    </w:p>
    <w:p w14:paraId="2D4DD7F9" w14:textId="7B9EE4CC" w:rsidR="0081679C" w:rsidRPr="0081679C" w:rsidRDefault="00101AA9" w:rsidP="0081679C">
      <w:pPr>
        <w:autoSpaceDE w:val="0"/>
        <w:autoSpaceDN w:val="0"/>
        <w:adjustRightInd w:val="0"/>
        <w:rPr>
          <w:rFonts w:cs="Times New Roman"/>
          <w:sz w:val="24"/>
          <w:szCs w:val="24"/>
        </w:rPr>
      </w:pPr>
      <w:r w:rsidRPr="00101AA9">
        <w:rPr>
          <w:rFonts w:cs="Times New Roman"/>
          <w:b/>
          <w:sz w:val="24"/>
          <w:szCs w:val="24"/>
        </w:rPr>
        <w:t>Parágrafo</w:t>
      </w:r>
      <w:r>
        <w:rPr>
          <w:rFonts w:cs="Times New Roman"/>
          <w:b/>
          <w:sz w:val="24"/>
          <w:szCs w:val="24"/>
        </w:rPr>
        <w:t xml:space="preserve"> 3</w:t>
      </w:r>
      <w:r w:rsidR="0081679C" w:rsidRPr="0081679C">
        <w:rPr>
          <w:rFonts w:cs="Times New Roman"/>
          <w:sz w:val="24"/>
          <w:szCs w:val="24"/>
        </w:rPr>
        <w:t>: Los trabajos que se relacionan a continuación, tendrán un cobro adicional y fijo de acuerdo a su complejidad y a las tarifas establecidas por EL CONTRATISTA y se informarán en el momento en que se ejecuten:</w:t>
      </w:r>
    </w:p>
    <w:p w14:paraId="5F4F9E56" w14:textId="7C37940C" w:rsidR="0081679C" w:rsidRPr="0081679C" w:rsidRDefault="0081679C" w:rsidP="00101AA9">
      <w:pPr>
        <w:numPr>
          <w:ilvl w:val="0"/>
          <w:numId w:val="30"/>
        </w:numPr>
        <w:autoSpaceDE w:val="0"/>
        <w:autoSpaceDN w:val="0"/>
        <w:adjustRightInd w:val="0"/>
        <w:spacing w:after="0"/>
        <w:rPr>
          <w:rFonts w:cs="Times New Roman"/>
          <w:sz w:val="24"/>
          <w:szCs w:val="24"/>
        </w:rPr>
      </w:pPr>
      <w:r w:rsidRPr="0081679C">
        <w:rPr>
          <w:rFonts w:cs="Times New Roman"/>
          <w:sz w:val="24"/>
          <w:szCs w:val="24"/>
        </w:rPr>
        <w:t xml:space="preserve">Elaboración y trasmisión de la declaración de renta </w:t>
      </w:r>
      <w:r w:rsidR="00DB5822">
        <w:rPr>
          <w:rFonts w:cs="Times New Roman"/>
          <w:sz w:val="24"/>
          <w:szCs w:val="24"/>
        </w:rPr>
        <w:t xml:space="preserve">y/o de sus socios </w:t>
      </w:r>
      <w:r w:rsidR="00DB5822" w:rsidRPr="0081679C">
        <w:rPr>
          <w:rFonts w:cs="Times New Roman"/>
          <w:sz w:val="24"/>
          <w:szCs w:val="24"/>
        </w:rPr>
        <w:t>y su correspondiente conciliación fiscal</w:t>
      </w:r>
      <w:r w:rsidRPr="0081679C">
        <w:rPr>
          <w:rFonts w:cs="Times New Roman"/>
          <w:sz w:val="24"/>
          <w:szCs w:val="24"/>
        </w:rPr>
        <w:t>.</w:t>
      </w:r>
    </w:p>
    <w:p w14:paraId="0C7A21E3" w14:textId="77777777" w:rsidR="0081679C" w:rsidRPr="0081679C" w:rsidRDefault="0081679C" w:rsidP="00101AA9">
      <w:pPr>
        <w:numPr>
          <w:ilvl w:val="0"/>
          <w:numId w:val="30"/>
        </w:numPr>
        <w:autoSpaceDE w:val="0"/>
        <w:autoSpaceDN w:val="0"/>
        <w:adjustRightInd w:val="0"/>
        <w:spacing w:after="0"/>
        <w:rPr>
          <w:rFonts w:cs="Times New Roman"/>
          <w:sz w:val="24"/>
          <w:szCs w:val="24"/>
        </w:rPr>
      </w:pPr>
      <w:r w:rsidRPr="0081679C">
        <w:rPr>
          <w:rFonts w:cs="Times New Roman"/>
          <w:sz w:val="24"/>
          <w:szCs w:val="24"/>
        </w:rPr>
        <w:t xml:space="preserve">Tramites de solicitudes de devolución o compensación de saldos a favor ante la DIAN, </w:t>
      </w:r>
    </w:p>
    <w:p w14:paraId="4472B05F" w14:textId="77777777" w:rsidR="0081679C" w:rsidRPr="0081679C" w:rsidRDefault="0081679C" w:rsidP="00101AA9">
      <w:pPr>
        <w:numPr>
          <w:ilvl w:val="0"/>
          <w:numId w:val="30"/>
        </w:numPr>
        <w:autoSpaceDE w:val="0"/>
        <w:autoSpaceDN w:val="0"/>
        <w:adjustRightInd w:val="0"/>
        <w:spacing w:after="0"/>
        <w:rPr>
          <w:rFonts w:cs="Times New Roman"/>
          <w:sz w:val="24"/>
          <w:szCs w:val="24"/>
        </w:rPr>
      </w:pPr>
      <w:r w:rsidRPr="0081679C">
        <w:rPr>
          <w:rFonts w:cs="Times New Roman"/>
          <w:sz w:val="24"/>
          <w:szCs w:val="24"/>
        </w:rPr>
        <w:t xml:space="preserve">Elaboración y trasmisión de informes a los entes de control como Medios Magnéticos Nacionales, Medios Magnéticos distritales e informe </w:t>
      </w:r>
      <w:proofErr w:type="spellStart"/>
      <w:r w:rsidRPr="0081679C">
        <w:rPr>
          <w:rFonts w:cs="Times New Roman"/>
          <w:sz w:val="24"/>
          <w:szCs w:val="24"/>
        </w:rPr>
        <w:t>Supersociedades</w:t>
      </w:r>
      <w:proofErr w:type="spellEnd"/>
      <w:r w:rsidRPr="0081679C">
        <w:rPr>
          <w:rFonts w:cs="Times New Roman"/>
          <w:sz w:val="24"/>
          <w:szCs w:val="24"/>
        </w:rPr>
        <w:t>.</w:t>
      </w:r>
    </w:p>
    <w:p w14:paraId="7EE4FB1C" w14:textId="77777777" w:rsidR="0081679C" w:rsidRPr="0081679C" w:rsidRDefault="0081679C" w:rsidP="0081679C">
      <w:pPr>
        <w:autoSpaceDE w:val="0"/>
        <w:autoSpaceDN w:val="0"/>
        <w:adjustRightInd w:val="0"/>
        <w:ind w:left="1776"/>
        <w:rPr>
          <w:rFonts w:cs="Times New Roman"/>
          <w:sz w:val="24"/>
          <w:szCs w:val="24"/>
        </w:rPr>
      </w:pPr>
    </w:p>
    <w:p w14:paraId="0E3E70C2" w14:textId="629A21FF" w:rsidR="00D9433E" w:rsidRPr="0081679C" w:rsidRDefault="00101AA9" w:rsidP="00D9433E">
      <w:pPr>
        <w:rPr>
          <w:rFonts w:cs="Times New Roman"/>
          <w:sz w:val="24"/>
          <w:szCs w:val="24"/>
        </w:rPr>
      </w:pPr>
      <w:r>
        <w:rPr>
          <w:rFonts w:cs="Times New Roman"/>
          <w:b/>
          <w:sz w:val="24"/>
          <w:szCs w:val="24"/>
        </w:rPr>
        <w:t xml:space="preserve">CLAUSULA </w:t>
      </w:r>
      <w:r w:rsidR="00D9433E">
        <w:rPr>
          <w:rFonts w:cs="Times New Roman"/>
          <w:b/>
          <w:sz w:val="24"/>
          <w:szCs w:val="24"/>
        </w:rPr>
        <w:t>QUINTA</w:t>
      </w:r>
      <w:r>
        <w:rPr>
          <w:rFonts w:cs="Times New Roman"/>
          <w:b/>
          <w:sz w:val="24"/>
          <w:szCs w:val="24"/>
        </w:rPr>
        <w:t xml:space="preserve">: </w:t>
      </w:r>
      <w:r w:rsidR="00D9433E">
        <w:rPr>
          <w:rFonts w:cs="Times New Roman"/>
          <w:b/>
          <w:sz w:val="24"/>
          <w:szCs w:val="24"/>
        </w:rPr>
        <w:t>CONFIDENCIALIDAD.</w:t>
      </w:r>
      <w:r w:rsidR="00D9433E" w:rsidRPr="0081679C">
        <w:rPr>
          <w:rFonts w:cs="Times New Roman"/>
          <w:b/>
          <w:sz w:val="24"/>
          <w:szCs w:val="24"/>
        </w:rPr>
        <w:t xml:space="preserve"> EL CONTRATISTA</w:t>
      </w:r>
      <w:r w:rsidR="00D9433E" w:rsidRPr="0081679C">
        <w:rPr>
          <w:rFonts w:cs="Times New Roman"/>
          <w:sz w:val="24"/>
          <w:szCs w:val="24"/>
        </w:rPr>
        <w:t xml:space="preserve"> declara y reconoce que la información que sobre </w:t>
      </w:r>
      <w:r w:rsidR="00D9433E" w:rsidRPr="0081679C">
        <w:rPr>
          <w:rFonts w:cs="Times New Roman"/>
          <w:b/>
          <w:bCs/>
          <w:sz w:val="24"/>
          <w:szCs w:val="24"/>
        </w:rPr>
        <w:t>EL CONTRATANTE</w:t>
      </w:r>
      <w:r w:rsidR="00D9433E" w:rsidRPr="0081679C">
        <w:rPr>
          <w:rFonts w:cs="Times New Roman"/>
          <w:sz w:val="24"/>
          <w:szCs w:val="24"/>
        </w:rPr>
        <w:t xml:space="preserve">, sus operaciones y/o las de sus clientes, las cuales llegue a conocer y se generen con motivo del presente Contrato, son de carácter confidencial y se encuentran sujetas  a estricta reserva, absteniéndose de revelarlas a terceras personas sean física o morales, e instruirá a sus empleados y dependientes para mantener la confidencialidad sobre toda información oral, escrita, en medio magnético o en cualquier otro medio, obtenida antes, durante y después del desarrollo y expiración del presente Contrato.  Esta absoluta confidencialidad se extenderá a la información relacionada con </w:t>
      </w:r>
      <w:r w:rsidR="00D9433E" w:rsidRPr="0081679C">
        <w:rPr>
          <w:rFonts w:cs="Times New Roman"/>
          <w:sz w:val="24"/>
          <w:szCs w:val="24"/>
          <w:lang w:val="es-MX"/>
        </w:rPr>
        <w:t xml:space="preserve">la organización interna, general y particular de EL CONTRATANTE, así como sus datos e información, los </w:t>
      </w:r>
      <w:r w:rsidR="00D9433E" w:rsidRPr="0081679C">
        <w:rPr>
          <w:rFonts w:cs="Times New Roman"/>
          <w:sz w:val="24"/>
          <w:szCs w:val="24"/>
          <w:lang w:val="es-MX"/>
        </w:rPr>
        <w:lastRenderedPageBreak/>
        <w:t xml:space="preserve">cuales no podrán ser usados en contra de EL CONTRATANTE ni podrán ser comercialmente explotados por EL CONTRATISTA, o utilizadas en beneficio propio. Por lo tanto, todos los asuntos que conozca directa o indirectamente por razón de su trabajo, tendrán el carácter de reservado y por tal motivo, no podrán ser revelados por ningún medio a terceros o a personal de EL CONTRATISTA que no deban conocerlo por razón de sus funciones. </w:t>
      </w:r>
      <w:r w:rsidR="00D9433E" w:rsidRPr="0081679C">
        <w:rPr>
          <w:rFonts w:cs="Times New Roman"/>
          <w:sz w:val="24"/>
          <w:szCs w:val="24"/>
        </w:rPr>
        <w:t>En caso de que cualquier autoridad requiera cualquier información relativa al presente Contrato, EL CONTRATISTA se obliga a dar aviso por escrito y de inmediato a EL CONTRATANTE, con el fin de permitirle interponer cualquier recurso legal a que tenga derecho o, en su caso, establecer los términos y condiciones de la entrega de dicha información. Toda información que EL CONTRATANTE suministre a EL CONTRATISTA será utilizada solamente para los efectos descritos en este contrato y le será devuelta incondicionalmente a su solicitud, o a la terminación de los servicios, en cuyo caso EL CONTRATISTA devolverá además de la información confidencial, junto con la totalidad de la documentación que se encuentre en su posesión relacionada con los servicios prestados. Si EL CONTRATISTA extravía o revela información confidencial, dará aviso inmediato a EL CONTRATANTE y tomará todas las medidas razonables y necesarias para minimizar los resultados de la pérdida de la información o de la divulgación de la misma sin autorización.</w:t>
      </w:r>
    </w:p>
    <w:p w14:paraId="4313ACF1" w14:textId="32B825A9" w:rsidR="0081679C" w:rsidRDefault="00101AA9" w:rsidP="0081679C">
      <w:pPr>
        <w:rPr>
          <w:rFonts w:cs="Times New Roman"/>
          <w:sz w:val="24"/>
          <w:szCs w:val="24"/>
        </w:rPr>
      </w:pPr>
      <w:r>
        <w:rPr>
          <w:rFonts w:cs="Times New Roman"/>
          <w:b/>
          <w:sz w:val="24"/>
          <w:szCs w:val="24"/>
        </w:rPr>
        <w:t xml:space="preserve">CLAUSULA </w:t>
      </w:r>
      <w:r w:rsidR="00D9433E">
        <w:rPr>
          <w:rFonts w:cs="Times New Roman"/>
          <w:b/>
          <w:sz w:val="24"/>
          <w:szCs w:val="24"/>
        </w:rPr>
        <w:t>SEXTA</w:t>
      </w:r>
      <w:r>
        <w:rPr>
          <w:rFonts w:cs="Times New Roman"/>
          <w:b/>
          <w:sz w:val="24"/>
          <w:szCs w:val="24"/>
        </w:rPr>
        <w:t xml:space="preserve">: </w:t>
      </w:r>
      <w:r w:rsidR="0081679C" w:rsidRPr="0081679C">
        <w:rPr>
          <w:rFonts w:cs="Times New Roman"/>
          <w:b/>
          <w:sz w:val="24"/>
          <w:szCs w:val="24"/>
        </w:rPr>
        <w:t>OBLIGACIO</w:t>
      </w:r>
      <w:r>
        <w:rPr>
          <w:rFonts w:cs="Times New Roman"/>
          <w:b/>
          <w:sz w:val="24"/>
          <w:szCs w:val="24"/>
        </w:rPr>
        <w:t xml:space="preserve">NES ESPECIALES DEL CONTRATANTE. </w:t>
      </w:r>
      <w:r w:rsidR="0081679C" w:rsidRPr="0081679C">
        <w:rPr>
          <w:rFonts w:cs="Times New Roman"/>
          <w:sz w:val="24"/>
          <w:szCs w:val="24"/>
        </w:rPr>
        <w:t xml:space="preserve">Además de las obligaciones generales derivadas del presente contrato, </w:t>
      </w:r>
      <w:r w:rsidR="0081679C" w:rsidRPr="0081679C">
        <w:rPr>
          <w:rFonts w:cs="Times New Roman"/>
          <w:b/>
          <w:sz w:val="24"/>
          <w:szCs w:val="24"/>
        </w:rPr>
        <w:t>EL CONTRATANTE</w:t>
      </w:r>
      <w:r w:rsidR="0081679C" w:rsidRPr="0081679C">
        <w:rPr>
          <w:rFonts w:cs="Times New Roman"/>
          <w:sz w:val="24"/>
          <w:szCs w:val="24"/>
        </w:rPr>
        <w:t xml:space="preserve"> se compromete a: </w:t>
      </w:r>
    </w:p>
    <w:p w14:paraId="64DE82F9" w14:textId="77777777" w:rsidR="0081679C" w:rsidRPr="0081679C" w:rsidRDefault="0081679C" w:rsidP="00101AA9">
      <w:pPr>
        <w:numPr>
          <w:ilvl w:val="0"/>
          <w:numId w:val="26"/>
        </w:numPr>
        <w:tabs>
          <w:tab w:val="clear" w:pos="1440"/>
          <w:tab w:val="num" w:pos="720"/>
        </w:tabs>
        <w:spacing w:after="0"/>
        <w:ind w:left="720"/>
        <w:rPr>
          <w:rFonts w:cs="Times New Roman"/>
          <w:sz w:val="24"/>
          <w:szCs w:val="24"/>
        </w:rPr>
      </w:pPr>
      <w:r w:rsidRPr="0081679C">
        <w:rPr>
          <w:rFonts w:cs="Times New Roman"/>
          <w:sz w:val="24"/>
          <w:szCs w:val="24"/>
        </w:rPr>
        <w:t xml:space="preserve">Prestar a </w:t>
      </w:r>
      <w:r w:rsidRPr="0081679C">
        <w:rPr>
          <w:rFonts w:cs="Times New Roman"/>
          <w:b/>
          <w:sz w:val="24"/>
          <w:szCs w:val="24"/>
        </w:rPr>
        <w:t>EL CONTRATISTA</w:t>
      </w:r>
      <w:r w:rsidRPr="0081679C">
        <w:rPr>
          <w:rFonts w:cs="Times New Roman"/>
          <w:sz w:val="24"/>
          <w:szCs w:val="24"/>
        </w:rPr>
        <w:t xml:space="preserve"> toda la colaboración que necesite para el desarrollo y cumplimiento del objeto contractual.</w:t>
      </w:r>
    </w:p>
    <w:p w14:paraId="688003A5" w14:textId="53C181EE" w:rsidR="0081679C" w:rsidRPr="0081679C" w:rsidRDefault="0081679C" w:rsidP="00101AA9">
      <w:pPr>
        <w:numPr>
          <w:ilvl w:val="0"/>
          <w:numId w:val="26"/>
        </w:numPr>
        <w:tabs>
          <w:tab w:val="clear" w:pos="1440"/>
          <w:tab w:val="num" w:pos="720"/>
        </w:tabs>
        <w:spacing w:after="0"/>
        <w:ind w:left="720"/>
        <w:rPr>
          <w:rFonts w:cs="Times New Roman"/>
          <w:sz w:val="24"/>
          <w:szCs w:val="24"/>
        </w:rPr>
      </w:pPr>
      <w:r w:rsidRPr="0081679C">
        <w:rPr>
          <w:rFonts w:cs="Times New Roman"/>
          <w:sz w:val="24"/>
          <w:szCs w:val="24"/>
        </w:rPr>
        <w:t xml:space="preserve">Suministrar oportunamente al CONTRATISTA </w:t>
      </w:r>
      <w:r w:rsidRPr="0081679C">
        <w:rPr>
          <w:rFonts w:cs="Times New Roman"/>
          <w:b/>
          <w:bCs/>
          <w:sz w:val="24"/>
          <w:szCs w:val="24"/>
          <w:u w:val="single"/>
        </w:rPr>
        <w:t>todos los documentos e información que se requieran para el cumplimiento de la labor contratada</w:t>
      </w:r>
      <w:r w:rsidRPr="0081679C">
        <w:rPr>
          <w:rFonts w:cs="Times New Roman"/>
          <w:sz w:val="24"/>
          <w:szCs w:val="24"/>
        </w:rPr>
        <w:t xml:space="preserve">, poniendo a su disposición aquellos otros documentos requeridos por </w:t>
      </w:r>
      <w:r w:rsidRPr="0081679C">
        <w:rPr>
          <w:rFonts w:cs="Times New Roman"/>
          <w:b/>
          <w:sz w:val="24"/>
          <w:szCs w:val="24"/>
        </w:rPr>
        <w:t>EL CONTRATISTA y</w:t>
      </w:r>
      <w:r w:rsidRPr="0081679C">
        <w:rPr>
          <w:rFonts w:cs="Times New Roman"/>
          <w:sz w:val="24"/>
          <w:szCs w:val="24"/>
        </w:rPr>
        <w:t xml:space="preserve"> que a su juicio pudieran ser de valor profesional para el adecuado servicio; </w:t>
      </w:r>
    </w:p>
    <w:p w14:paraId="5B8CBC17" w14:textId="77777777" w:rsidR="0081679C" w:rsidRPr="0081679C" w:rsidRDefault="0081679C" w:rsidP="00101AA9">
      <w:pPr>
        <w:numPr>
          <w:ilvl w:val="0"/>
          <w:numId w:val="26"/>
        </w:numPr>
        <w:tabs>
          <w:tab w:val="clear" w:pos="1440"/>
          <w:tab w:val="num" w:pos="720"/>
        </w:tabs>
        <w:spacing w:after="0"/>
        <w:ind w:left="720"/>
        <w:rPr>
          <w:rFonts w:cs="Times New Roman"/>
          <w:sz w:val="24"/>
          <w:szCs w:val="24"/>
        </w:rPr>
      </w:pPr>
      <w:r w:rsidRPr="0081679C">
        <w:rPr>
          <w:rFonts w:cs="Times New Roman"/>
          <w:sz w:val="24"/>
          <w:szCs w:val="24"/>
        </w:rPr>
        <w:t xml:space="preserve">Asumir los gastos que se ocasionen con motivo del desarrollo de este contrato tales como papelería, portes de correo, fotocopias, etc. Igualmente asumirá los gastos de transporte, alimentación y hospedaje que se causen por el desplazamiento en atención de labores propias del objeto del contrato que deban ser atendidas fuera del domicilio del </w:t>
      </w:r>
      <w:r w:rsidRPr="0081679C">
        <w:rPr>
          <w:rFonts w:cs="Times New Roman"/>
          <w:b/>
          <w:sz w:val="24"/>
          <w:szCs w:val="24"/>
        </w:rPr>
        <w:t>CONTRATANTE</w:t>
      </w:r>
      <w:r w:rsidRPr="0081679C">
        <w:rPr>
          <w:rFonts w:cs="Times New Roman"/>
          <w:sz w:val="24"/>
          <w:szCs w:val="24"/>
        </w:rPr>
        <w:t>.</w:t>
      </w:r>
    </w:p>
    <w:p w14:paraId="671DAD23" w14:textId="77777777" w:rsidR="0081679C" w:rsidRPr="0081679C" w:rsidRDefault="0081679C" w:rsidP="00101AA9">
      <w:pPr>
        <w:numPr>
          <w:ilvl w:val="0"/>
          <w:numId w:val="26"/>
        </w:numPr>
        <w:tabs>
          <w:tab w:val="clear" w:pos="1440"/>
          <w:tab w:val="num" w:pos="720"/>
        </w:tabs>
        <w:spacing w:after="0"/>
        <w:ind w:left="720"/>
        <w:rPr>
          <w:rFonts w:cs="Times New Roman"/>
          <w:sz w:val="24"/>
          <w:szCs w:val="24"/>
        </w:rPr>
      </w:pPr>
      <w:r w:rsidRPr="0081679C">
        <w:rPr>
          <w:rFonts w:cs="Times New Roman"/>
          <w:sz w:val="24"/>
          <w:szCs w:val="24"/>
        </w:rPr>
        <w:t>Pagar en forma oportuna y tal como se estableció en este contrato, el valor de los honorarios mensuales del CONTRATISTA.</w:t>
      </w:r>
    </w:p>
    <w:p w14:paraId="148C6C44" w14:textId="77777777" w:rsidR="0081679C" w:rsidRPr="0081679C" w:rsidRDefault="0081679C" w:rsidP="00101AA9">
      <w:pPr>
        <w:numPr>
          <w:ilvl w:val="0"/>
          <w:numId w:val="26"/>
        </w:numPr>
        <w:tabs>
          <w:tab w:val="clear" w:pos="1440"/>
          <w:tab w:val="num" w:pos="720"/>
        </w:tabs>
        <w:spacing w:after="0"/>
        <w:ind w:left="720"/>
        <w:rPr>
          <w:rFonts w:cs="Times New Roman"/>
          <w:sz w:val="24"/>
          <w:szCs w:val="24"/>
        </w:rPr>
      </w:pPr>
      <w:r w:rsidRPr="0081679C">
        <w:rPr>
          <w:rFonts w:cs="Times New Roman"/>
          <w:sz w:val="24"/>
          <w:szCs w:val="24"/>
        </w:rPr>
        <w:t xml:space="preserve"> Las demás que se deriven del presente documento.</w:t>
      </w:r>
    </w:p>
    <w:p w14:paraId="3C83BC00" w14:textId="33CA8247" w:rsidR="0081679C" w:rsidRPr="0081679C" w:rsidRDefault="00101AA9" w:rsidP="0081679C">
      <w:pPr>
        <w:rPr>
          <w:rFonts w:cs="Times New Roman"/>
          <w:sz w:val="24"/>
          <w:szCs w:val="24"/>
        </w:rPr>
      </w:pPr>
      <w:r>
        <w:rPr>
          <w:rFonts w:cs="Times New Roman"/>
          <w:b/>
          <w:sz w:val="24"/>
          <w:szCs w:val="24"/>
        </w:rPr>
        <w:t xml:space="preserve">CLAUSULA </w:t>
      </w:r>
      <w:r w:rsidR="0078102E" w:rsidRPr="0081679C">
        <w:rPr>
          <w:rFonts w:cs="Times New Roman"/>
          <w:b/>
          <w:sz w:val="24"/>
          <w:szCs w:val="24"/>
        </w:rPr>
        <w:t>S</w:t>
      </w:r>
      <w:r w:rsidR="0078102E">
        <w:rPr>
          <w:rFonts w:cs="Times New Roman"/>
          <w:b/>
          <w:sz w:val="24"/>
          <w:szCs w:val="24"/>
        </w:rPr>
        <w:t>ÉPTIMA</w:t>
      </w:r>
      <w:r>
        <w:rPr>
          <w:rFonts w:cs="Times New Roman"/>
          <w:b/>
          <w:sz w:val="24"/>
          <w:szCs w:val="24"/>
        </w:rPr>
        <w:t>: DOMICILIO CONTRACTUAL.</w:t>
      </w:r>
      <w:r w:rsidR="0081679C" w:rsidRPr="0081679C">
        <w:rPr>
          <w:rFonts w:cs="Times New Roman"/>
          <w:b/>
          <w:sz w:val="24"/>
          <w:szCs w:val="24"/>
        </w:rPr>
        <w:t xml:space="preserve"> </w:t>
      </w:r>
      <w:r w:rsidR="0081679C" w:rsidRPr="0081679C">
        <w:rPr>
          <w:rFonts w:cs="Times New Roman"/>
          <w:sz w:val="24"/>
          <w:szCs w:val="24"/>
        </w:rPr>
        <w:t xml:space="preserve">Para todos los efectos las partes acuerdan como domicilio contractual y judicial la ciudad de </w:t>
      </w:r>
      <w:r w:rsidR="00E93911">
        <w:rPr>
          <w:rFonts w:cs="Times New Roman"/>
          <w:sz w:val="24"/>
          <w:szCs w:val="24"/>
        </w:rPr>
        <w:t>XXXXXXXXXXXX</w:t>
      </w:r>
      <w:r w:rsidR="0081679C" w:rsidRPr="0081679C">
        <w:rPr>
          <w:rFonts w:cs="Times New Roman"/>
          <w:sz w:val="24"/>
          <w:szCs w:val="24"/>
        </w:rPr>
        <w:t xml:space="preserve">. </w:t>
      </w:r>
    </w:p>
    <w:p w14:paraId="60B5B5DC" w14:textId="534C2C9A" w:rsidR="0081679C" w:rsidRPr="0081679C" w:rsidRDefault="00101AA9" w:rsidP="0081679C">
      <w:pPr>
        <w:rPr>
          <w:rFonts w:cs="Times New Roman"/>
          <w:sz w:val="24"/>
          <w:szCs w:val="24"/>
        </w:rPr>
      </w:pPr>
      <w:r>
        <w:rPr>
          <w:rFonts w:cs="Times New Roman"/>
          <w:b/>
          <w:sz w:val="24"/>
          <w:szCs w:val="24"/>
        </w:rPr>
        <w:t xml:space="preserve">CLAUSULA </w:t>
      </w:r>
      <w:r w:rsidR="00D9433E">
        <w:rPr>
          <w:rFonts w:cs="Times New Roman"/>
          <w:b/>
          <w:sz w:val="24"/>
          <w:szCs w:val="24"/>
        </w:rPr>
        <w:t>OCTAVA</w:t>
      </w:r>
      <w:r>
        <w:rPr>
          <w:rFonts w:cs="Times New Roman"/>
          <w:b/>
          <w:sz w:val="24"/>
          <w:szCs w:val="24"/>
        </w:rPr>
        <w:t>: AUTONOMÍA DE EL CONTRATISTA.</w:t>
      </w:r>
      <w:r w:rsidR="0081679C" w:rsidRPr="0081679C">
        <w:rPr>
          <w:rFonts w:cs="Times New Roman"/>
          <w:b/>
          <w:sz w:val="24"/>
          <w:szCs w:val="24"/>
        </w:rPr>
        <w:t xml:space="preserve"> </w:t>
      </w:r>
      <w:r w:rsidR="0081679C" w:rsidRPr="0081679C">
        <w:rPr>
          <w:rFonts w:cs="Times New Roman"/>
          <w:sz w:val="24"/>
          <w:szCs w:val="24"/>
        </w:rPr>
        <w:t xml:space="preserve">En desarrollo del presente contrato de prestación de servicios profesionales especializados, </w:t>
      </w:r>
      <w:r w:rsidR="0081679C" w:rsidRPr="0081679C">
        <w:rPr>
          <w:rFonts w:cs="Times New Roman"/>
          <w:b/>
          <w:sz w:val="24"/>
          <w:szCs w:val="24"/>
        </w:rPr>
        <w:t>EL CONTRATISTA</w:t>
      </w:r>
      <w:r w:rsidR="0081679C" w:rsidRPr="0081679C">
        <w:rPr>
          <w:rFonts w:cs="Times New Roman"/>
          <w:sz w:val="24"/>
          <w:szCs w:val="24"/>
        </w:rPr>
        <w:t xml:space="preserve"> actúa como tal realizando las labores encomendadas con libertad y autonomía técnica, pero con la amplitud necesaria para obtener la información pertinente.</w:t>
      </w:r>
    </w:p>
    <w:p w14:paraId="6D56D881" w14:textId="737BB5A1" w:rsidR="0081679C" w:rsidRPr="0081679C" w:rsidRDefault="00101AA9" w:rsidP="0081679C">
      <w:pPr>
        <w:rPr>
          <w:rFonts w:cs="Times New Roman"/>
          <w:sz w:val="24"/>
          <w:szCs w:val="24"/>
        </w:rPr>
      </w:pPr>
      <w:r>
        <w:rPr>
          <w:rFonts w:cs="Times New Roman"/>
          <w:b/>
          <w:sz w:val="24"/>
          <w:szCs w:val="24"/>
        </w:rPr>
        <w:t xml:space="preserve">CLAUSULA </w:t>
      </w:r>
      <w:r w:rsidR="00D9433E">
        <w:rPr>
          <w:rFonts w:cs="Times New Roman"/>
          <w:b/>
          <w:sz w:val="24"/>
          <w:szCs w:val="24"/>
        </w:rPr>
        <w:t>NOVENA</w:t>
      </w:r>
      <w:r>
        <w:rPr>
          <w:rFonts w:cs="Times New Roman"/>
          <w:b/>
          <w:sz w:val="24"/>
          <w:szCs w:val="24"/>
        </w:rPr>
        <w:t>:</w:t>
      </w:r>
      <w:r w:rsidR="0081679C" w:rsidRPr="0081679C">
        <w:rPr>
          <w:rFonts w:cs="Times New Roman"/>
          <w:b/>
          <w:sz w:val="24"/>
          <w:szCs w:val="24"/>
        </w:rPr>
        <w:t xml:space="preserve"> N</w:t>
      </w:r>
      <w:r>
        <w:rPr>
          <w:rFonts w:cs="Times New Roman"/>
          <w:b/>
          <w:sz w:val="24"/>
          <w:szCs w:val="24"/>
        </w:rPr>
        <w:t>ATURALEZA JURÍDICA DEL CONTRATO.</w:t>
      </w:r>
      <w:r w:rsidR="0081679C" w:rsidRPr="0081679C">
        <w:rPr>
          <w:rFonts w:cs="Times New Roman"/>
          <w:b/>
          <w:sz w:val="24"/>
          <w:szCs w:val="24"/>
        </w:rPr>
        <w:t xml:space="preserve"> </w:t>
      </w:r>
      <w:r w:rsidR="0081679C" w:rsidRPr="0081679C">
        <w:rPr>
          <w:rFonts w:cs="Times New Roman"/>
          <w:sz w:val="24"/>
          <w:szCs w:val="24"/>
        </w:rPr>
        <w:t xml:space="preserve">El presente contrato estará sometido a la Ley Civil colombiana y en ningún caso se regirá por las normas del Código Sustantivo del Trabajo. </w:t>
      </w:r>
    </w:p>
    <w:p w14:paraId="5C28CF91" w14:textId="6DDEC100" w:rsidR="0081679C" w:rsidRPr="0081679C" w:rsidRDefault="00101AA9" w:rsidP="0081679C">
      <w:pPr>
        <w:rPr>
          <w:rFonts w:cs="Times New Roman"/>
          <w:sz w:val="24"/>
          <w:szCs w:val="24"/>
        </w:rPr>
      </w:pPr>
      <w:r>
        <w:rPr>
          <w:rFonts w:cs="Times New Roman"/>
          <w:b/>
          <w:sz w:val="24"/>
          <w:szCs w:val="24"/>
        </w:rPr>
        <w:t xml:space="preserve">CLAUSULA </w:t>
      </w:r>
      <w:r w:rsidR="00D9433E">
        <w:rPr>
          <w:rFonts w:cs="Times New Roman"/>
          <w:b/>
          <w:sz w:val="24"/>
          <w:szCs w:val="24"/>
        </w:rPr>
        <w:t>DECIMA</w:t>
      </w:r>
      <w:r>
        <w:rPr>
          <w:rFonts w:cs="Times New Roman"/>
          <w:b/>
          <w:sz w:val="24"/>
          <w:szCs w:val="24"/>
        </w:rPr>
        <w:t>: PROHIBICIÓN DE CESIÓN.</w:t>
      </w:r>
      <w:r w:rsidR="0081679C" w:rsidRPr="0081679C">
        <w:rPr>
          <w:rFonts w:cs="Times New Roman"/>
          <w:b/>
          <w:sz w:val="24"/>
          <w:szCs w:val="24"/>
        </w:rPr>
        <w:t xml:space="preserve"> EL CONTRATISTA</w:t>
      </w:r>
      <w:r w:rsidR="0081679C" w:rsidRPr="0081679C">
        <w:rPr>
          <w:rFonts w:cs="Times New Roman"/>
          <w:sz w:val="24"/>
          <w:szCs w:val="24"/>
        </w:rPr>
        <w:t xml:space="preserve"> no podrán ceder el presente contrato. </w:t>
      </w:r>
    </w:p>
    <w:p w14:paraId="07CAB604" w14:textId="77D584AF" w:rsidR="0081679C" w:rsidRDefault="00807980" w:rsidP="0081679C">
      <w:pPr>
        <w:widowControl w:val="0"/>
        <w:ind w:left="1"/>
        <w:rPr>
          <w:rFonts w:cs="Times New Roman"/>
          <w:sz w:val="24"/>
          <w:szCs w:val="24"/>
        </w:rPr>
      </w:pPr>
      <w:r w:rsidRPr="009652F4">
        <w:rPr>
          <w:b/>
          <w:bCs/>
          <w:sz w:val="24"/>
          <w:szCs w:val="24"/>
        </w:rPr>
        <w:lastRenderedPageBreak/>
        <w:t xml:space="preserve">CLÁUSULA UNDÉCIMA: </w:t>
      </w:r>
      <w:r w:rsidR="0081679C" w:rsidRPr="0081679C">
        <w:rPr>
          <w:rFonts w:cs="Times New Roman"/>
          <w:b/>
          <w:sz w:val="24"/>
          <w:szCs w:val="24"/>
        </w:rPr>
        <w:t>SOLUCIÓN DE CONFLICTO.</w:t>
      </w:r>
      <w:r>
        <w:rPr>
          <w:rFonts w:cs="Times New Roman"/>
          <w:b/>
          <w:sz w:val="24"/>
          <w:szCs w:val="24"/>
        </w:rPr>
        <w:t xml:space="preserve"> </w:t>
      </w:r>
      <w:r w:rsidR="0081679C" w:rsidRPr="0081679C">
        <w:rPr>
          <w:rFonts w:cs="Times New Roman"/>
          <w:sz w:val="24"/>
          <w:szCs w:val="24"/>
        </w:rPr>
        <w:t>Las partes acuerdan que las diferencias que ocurrieren entre las mismas en razón del contrato, serán dirimidas de conformidad con los siguientes mecanismos, a los que se acogerán obligatoriamente y en el siguiente orden: 1) En primer lugar, las partes intentarán solucionar las diferencias mediante el arreglo directo. 2) Si dentro de los treinta (30) días siguientes a que se presente el conflicto no se solucionare por las partes, se intentará resolver el conflicto mediante la intervención de un conciliador, quedando cualquiera de las partes autorizada para solicitar el conciliador. 3) En el evento de no obtener ninguna conciliación dentro de los cuarenta y cinco (45) días siguientes a la fecha de radicación de solicitud de conciliación las partes quedan en libertad de recurrir a la justicia ordinaria.</w:t>
      </w:r>
    </w:p>
    <w:p w14:paraId="5BB53290" w14:textId="2E1D3160" w:rsidR="00101AA9" w:rsidRPr="009652F4" w:rsidRDefault="00101AA9" w:rsidP="00101AA9">
      <w:pPr>
        <w:autoSpaceDE w:val="0"/>
        <w:autoSpaceDN w:val="0"/>
        <w:adjustRightInd w:val="0"/>
        <w:spacing w:after="0"/>
        <w:rPr>
          <w:bCs/>
          <w:sz w:val="24"/>
          <w:szCs w:val="24"/>
        </w:rPr>
      </w:pPr>
      <w:r w:rsidRPr="009652F4">
        <w:rPr>
          <w:b/>
          <w:bCs/>
          <w:sz w:val="24"/>
          <w:szCs w:val="24"/>
        </w:rPr>
        <w:t xml:space="preserve">CLÁUSULA DUODÉCIMA: AUTORIZACIÓN TRATAMIENTO DE DATOS PERSONALES. </w:t>
      </w:r>
      <w:r w:rsidRPr="009652F4">
        <w:rPr>
          <w:bCs/>
          <w:sz w:val="24"/>
          <w:szCs w:val="24"/>
        </w:rPr>
        <w:t xml:space="preserve">Para efectos del tratamiento de los datos personales recolectados con entrada en vigencia del Decreto 1377 de 2013, reglamentario de la Ley 1581 de 2012, el </w:t>
      </w:r>
      <w:r w:rsidRPr="009652F4">
        <w:rPr>
          <w:b/>
          <w:bCs/>
          <w:sz w:val="24"/>
          <w:szCs w:val="24"/>
        </w:rPr>
        <w:t>CONTRATANTE</w:t>
      </w:r>
      <w:r w:rsidRPr="009652F4">
        <w:rPr>
          <w:bCs/>
          <w:sz w:val="24"/>
          <w:szCs w:val="24"/>
        </w:rPr>
        <w:t xml:space="preserve"> autoriza</w:t>
      </w:r>
      <w:r w:rsidR="00194F73">
        <w:rPr>
          <w:bCs/>
          <w:sz w:val="24"/>
          <w:szCs w:val="24"/>
        </w:rPr>
        <w:t xml:space="preserve"> </w:t>
      </w:r>
      <w:r w:rsidR="00E93911">
        <w:rPr>
          <w:bCs/>
          <w:sz w:val="24"/>
          <w:szCs w:val="24"/>
        </w:rPr>
        <w:t xml:space="preserve">al </w:t>
      </w:r>
      <w:r w:rsidR="00E93911" w:rsidRPr="00E93911">
        <w:rPr>
          <w:b/>
          <w:sz w:val="24"/>
          <w:szCs w:val="24"/>
        </w:rPr>
        <w:t>CONTRATISTA</w:t>
      </w:r>
      <w:r>
        <w:rPr>
          <w:bCs/>
          <w:sz w:val="24"/>
          <w:szCs w:val="24"/>
        </w:rPr>
        <w:t>.</w:t>
      </w:r>
      <w:r w:rsidRPr="009652F4">
        <w:rPr>
          <w:bCs/>
          <w:sz w:val="24"/>
          <w:szCs w:val="24"/>
        </w:rPr>
        <w:t xml:space="preserve">, para continuar con el tratamiento de sus datos personales conforme a la política de privacidad. </w:t>
      </w:r>
    </w:p>
    <w:p w14:paraId="2913D676" w14:textId="3D5D32EB" w:rsidR="00101AA9" w:rsidRPr="009652F4" w:rsidRDefault="00101AA9" w:rsidP="00101AA9">
      <w:pPr>
        <w:autoSpaceDE w:val="0"/>
        <w:autoSpaceDN w:val="0"/>
        <w:adjustRightInd w:val="0"/>
        <w:spacing w:after="0"/>
        <w:rPr>
          <w:bCs/>
          <w:sz w:val="24"/>
          <w:szCs w:val="24"/>
        </w:rPr>
      </w:pPr>
      <w:r w:rsidRPr="009652F4">
        <w:rPr>
          <w:b/>
          <w:bCs/>
          <w:sz w:val="24"/>
          <w:szCs w:val="24"/>
        </w:rPr>
        <w:t>Parágrafo 1:</w:t>
      </w:r>
      <w:r w:rsidRPr="009652F4">
        <w:rPr>
          <w:bCs/>
          <w:sz w:val="24"/>
          <w:szCs w:val="24"/>
        </w:rPr>
        <w:t xml:space="preserve"> Esta autorización permitirá a</w:t>
      </w:r>
      <w:r w:rsidR="00E93911">
        <w:rPr>
          <w:bCs/>
          <w:sz w:val="24"/>
          <w:szCs w:val="24"/>
        </w:rPr>
        <w:t>l</w:t>
      </w:r>
      <w:r w:rsidRPr="009652F4">
        <w:rPr>
          <w:bCs/>
          <w:sz w:val="24"/>
          <w:szCs w:val="24"/>
        </w:rPr>
        <w:t xml:space="preserve"> </w:t>
      </w:r>
      <w:r w:rsidR="00E93911" w:rsidRPr="00E93911">
        <w:rPr>
          <w:b/>
          <w:sz w:val="24"/>
          <w:szCs w:val="24"/>
        </w:rPr>
        <w:t>CONTRATISTA</w:t>
      </w:r>
      <w:r w:rsidRPr="009652F4">
        <w:rPr>
          <w:bCs/>
          <w:sz w:val="24"/>
          <w:szCs w:val="24"/>
        </w:rPr>
        <w:t xml:space="preserve">., recolectar, transferir, almacenar, usar, circular, suprimir, compartir, actualizar y transmitir, de acuerdo con el procedimiento para el tratamiento de los datos personales en procura de cumplir con las siguientes finalidades: </w:t>
      </w:r>
    </w:p>
    <w:p w14:paraId="0A543E35" w14:textId="50C9272B" w:rsidR="00101AA9" w:rsidRPr="009652F4" w:rsidRDefault="00101AA9" w:rsidP="00101AA9">
      <w:pPr>
        <w:numPr>
          <w:ilvl w:val="0"/>
          <w:numId w:val="22"/>
        </w:numPr>
        <w:autoSpaceDE w:val="0"/>
        <w:autoSpaceDN w:val="0"/>
        <w:adjustRightInd w:val="0"/>
        <w:spacing w:after="0"/>
        <w:ind w:left="284" w:hanging="284"/>
        <w:rPr>
          <w:bCs/>
          <w:sz w:val="24"/>
          <w:szCs w:val="24"/>
        </w:rPr>
      </w:pPr>
      <w:r w:rsidRPr="009652F4">
        <w:rPr>
          <w:bCs/>
          <w:sz w:val="24"/>
          <w:szCs w:val="24"/>
        </w:rPr>
        <w:t>Validar la información en cumplimiento de la exigencia legal de conocimiento del cliente aplicable a</w:t>
      </w:r>
      <w:r w:rsidR="00E93911">
        <w:rPr>
          <w:bCs/>
          <w:sz w:val="24"/>
          <w:szCs w:val="24"/>
        </w:rPr>
        <w:t>l</w:t>
      </w:r>
      <w:r w:rsidRPr="009652F4">
        <w:rPr>
          <w:bCs/>
          <w:sz w:val="24"/>
          <w:szCs w:val="24"/>
        </w:rPr>
        <w:t xml:space="preserve"> </w:t>
      </w:r>
      <w:r w:rsidR="00E93911" w:rsidRPr="00E93911">
        <w:rPr>
          <w:b/>
          <w:sz w:val="24"/>
          <w:szCs w:val="24"/>
        </w:rPr>
        <w:t>CONTRATISTA</w:t>
      </w:r>
    </w:p>
    <w:p w14:paraId="5CE34002" w14:textId="77777777" w:rsidR="00101AA9" w:rsidRPr="009652F4" w:rsidRDefault="00101AA9" w:rsidP="00101AA9">
      <w:pPr>
        <w:numPr>
          <w:ilvl w:val="0"/>
          <w:numId w:val="22"/>
        </w:numPr>
        <w:autoSpaceDE w:val="0"/>
        <w:autoSpaceDN w:val="0"/>
        <w:adjustRightInd w:val="0"/>
        <w:spacing w:after="0"/>
        <w:ind w:left="284" w:hanging="284"/>
        <w:rPr>
          <w:bCs/>
          <w:sz w:val="24"/>
          <w:szCs w:val="24"/>
        </w:rPr>
      </w:pPr>
      <w:r w:rsidRPr="009652F4">
        <w:rPr>
          <w:bCs/>
          <w:sz w:val="24"/>
          <w:szCs w:val="24"/>
        </w:rPr>
        <w:t xml:space="preserve">Adelantar las acciones que la ley considere y exija por incurrir en delitos de lavado de activos, financiación del terrorismo u otros delitos asociados y sancionados. </w:t>
      </w:r>
    </w:p>
    <w:p w14:paraId="151B74E1" w14:textId="77777777" w:rsidR="00101AA9" w:rsidRPr="009652F4" w:rsidRDefault="00101AA9" w:rsidP="00101AA9">
      <w:pPr>
        <w:numPr>
          <w:ilvl w:val="0"/>
          <w:numId w:val="22"/>
        </w:numPr>
        <w:autoSpaceDE w:val="0"/>
        <w:autoSpaceDN w:val="0"/>
        <w:adjustRightInd w:val="0"/>
        <w:spacing w:after="0"/>
        <w:ind w:left="284" w:hanging="284"/>
        <w:rPr>
          <w:bCs/>
          <w:sz w:val="24"/>
          <w:szCs w:val="24"/>
        </w:rPr>
      </w:pPr>
      <w:r w:rsidRPr="009652F4">
        <w:rPr>
          <w:bCs/>
          <w:sz w:val="24"/>
          <w:szCs w:val="24"/>
        </w:rPr>
        <w:t>Para el tratamiento de los datos personales protegidos por nuestro ordenamiento jurídico.</w:t>
      </w:r>
    </w:p>
    <w:p w14:paraId="595FA1A5" w14:textId="77777777" w:rsidR="00101AA9" w:rsidRPr="009652F4" w:rsidRDefault="00101AA9" w:rsidP="00101AA9">
      <w:pPr>
        <w:numPr>
          <w:ilvl w:val="0"/>
          <w:numId w:val="22"/>
        </w:numPr>
        <w:autoSpaceDE w:val="0"/>
        <w:autoSpaceDN w:val="0"/>
        <w:adjustRightInd w:val="0"/>
        <w:spacing w:after="0"/>
        <w:ind w:left="284" w:hanging="284"/>
        <w:rPr>
          <w:bCs/>
          <w:sz w:val="24"/>
          <w:szCs w:val="24"/>
        </w:rPr>
      </w:pPr>
      <w:r w:rsidRPr="009652F4">
        <w:rPr>
          <w:bCs/>
          <w:sz w:val="24"/>
          <w:szCs w:val="24"/>
        </w:rPr>
        <w:t>Para el tratamiento y protección de los datos de contacto (direcciones de correo físico, electrónico, redes sociales y teléfono).</w:t>
      </w:r>
    </w:p>
    <w:p w14:paraId="44C922D7" w14:textId="77777777" w:rsidR="00101AA9" w:rsidRPr="009652F4" w:rsidRDefault="00101AA9" w:rsidP="00101AA9">
      <w:pPr>
        <w:numPr>
          <w:ilvl w:val="0"/>
          <w:numId w:val="22"/>
        </w:numPr>
        <w:autoSpaceDE w:val="0"/>
        <w:autoSpaceDN w:val="0"/>
        <w:adjustRightInd w:val="0"/>
        <w:spacing w:after="0"/>
        <w:ind w:left="284" w:hanging="284"/>
        <w:rPr>
          <w:bCs/>
          <w:sz w:val="24"/>
          <w:szCs w:val="24"/>
        </w:rPr>
      </w:pPr>
      <w:r w:rsidRPr="009652F4">
        <w:rPr>
          <w:bCs/>
          <w:sz w:val="24"/>
          <w:szCs w:val="24"/>
        </w:rPr>
        <w:t xml:space="preserve">Para solicitar y recibir de las entidades de derecho público y/o empresas de carácter privado la información personal, laboral y de seguridad social, que reposa en sus bases de datos. </w:t>
      </w:r>
    </w:p>
    <w:p w14:paraId="12E65087" w14:textId="360F633D" w:rsidR="00101AA9" w:rsidRPr="009652F4" w:rsidRDefault="00101AA9" w:rsidP="00101AA9">
      <w:pPr>
        <w:autoSpaceDE w:val="0"/>
        <w:autoSpaceDN w:val="0"/>
        <w:adjustRightInd w:val="0"/>
        <w:spacing w:after="0"/>
        <w:rPr>
          <w:bCs/>
          <w:sz w:val="24"/>
          <w:szCs w:val="24"/>
        </w:rPr>
      </w:pPr>
      <w:r w:rsidRPr="009652F4">
        <w:rPr>
          <w:b/>
          <w:bCs/>
          <w:sz w:val="24"/>
          <w:szCs w:val="24"/>
        </w:rPr>
        <w:t>Parágrafo 2:</w:t>
      </w:r>
      <w:r w:rsidRPr="009652F4">
        <w:rPr>
          <w:bCs/>
          <w:sz w:val="24"/>
          <w:szCs w:val="24"/>
        </w:rPr>
        <w:t xml:space="preserve"> Teniendo el</w:t>
      </w:r>
      <w:r w:rsidRPr="009652F4">
        <w:rPr>
          <w:b/>
          <w:bCs/>
          <w:sz w:val="24"/>
          <w:szCs w:val="24"/>
        </w:rPr>
        <w:t xml:space="preserve"> CONTRATANTE</w:t>
      </w:r>
      <w:r w:rsidRPr="009652F4">
        <w:rPr>
          <w:bCs/>
          <w:sz w:val="24"/>
          <w:szCs w:val="24"/>
        </w:rPr>
        <w:t xml:space="preserve"> derechos como titular de los datos, siendo los previstos en la constitución y la ley, especialmente el derecho a conocer, actualizar, rectificar y suprimir información personal; así como el derecho a revocar el consentimiento otorgado para el tratamiento de datos personales. Esto a través de los canales dispuestos por </w:t>
      </w:r>
      <w:r w:rsidR="00E93911">
        <w:rPr>
          <w:bCs/>
          <w:sz w:val="24"/>
          <w:szCs w:val="24"/>
        </w:rPr>
        <w:t xml:space="preserve">el </w:t>
      </w:r>
      <w:r w:rsidR="00E93911" w:rsidRPr="00E93911">
        <w:rPr>
          <w:b/>
          <w:sz w:val="24"/>
          <w:szCs w:val="24"/>
        </w:rPr>
        <w:t>CONTRATISTA</w:t>
      </w:r>
      <w:r>
        <w:rPr>
          <w:bCs/>
          <w:sz w:val="24"/>
          <w:szCs w:val="24"/>
        </w:rPr>
        <w:t>.</w:t>
      </w:r>
      <w:r w:rsidRPr="009652F4">
        <w:rPr>
          <w:bCs/>
          <w:sz w:val="24"/>
          <w:szCs w:val="24"/>
        </w:rPr>
        <w:t>, para la atención al público y observando la política de tratamiento de datos personales de</w:t>
      </w:r>
      <w:r w:rsidR="00E93911">
        <w:rPr>
          <w:bCs/>
          <w:sz w:val="24"/>
          <w:szCs w:val="24"/>
        </w:rPr>
        <w:t>l</w:t>
      </w:r>
      <w:r w:rsidRPr="009652F4">
        <w:rPr>
          <w:bCs/>
          <w:sz w:val="24"/>
          <w:szCs w:val="24"/>
        </w:rPr>
        <w:t xml:space="preserve"> </w:t>
      </w:r>
      <w:r w:rsidR="00E93911" w:rsidRPr="00E93911">
        <w:rPr>
          <w:b/>
          <w:sz w:val="24"/>
          <w:szCs w:val="24"/>
        </w:rPr>
        <w:t>CONTRATISTA</w:t>
      </w:r>
      <w:r w:rsidR="00E93911">
        <w:rPr>
          <w:b/>
          <w:sz w:val="24"/>
          <w:szCs w:val="24"/>
        </w:rPr>
        <w:t>.</w:t>
      </w:r>
    </w:p>
    <w:p w14:paraId="3E21B168" w14:textId="5C436598" w:rsidR="00101AA9" w:rsidRPr="009652F4" w:rsidRDefault="00101AA9" w:rsidP="00101AA9">
      <w:pPr>
        <w:autoSpaceDE w:val="0"/>
        <w:autoSpaceDN w:val="0"/>
        <w:adjustRightInd w:val="0"/>
        <w:spacing w:after="0"/>
        <w:rPr>
          <w:rFonts w:cs="Times New Roman"/>
          <w:bCs/>
          <w:sz w:val="24"/>
          <w:szCs w:val="24"/>
        </w:rPr>
      </w:pPr>
      <w:r w:rsidRPr="009652F4">
        <w:rPr>
          <w:rFonts w:cs="Times New Roman"/>
          <w:b/>
          <w:bCs/>
          <w:sz w:val="24"/>
          <w:szCs w:val="24"/>
        </w:rPr>
        <w:t xml:space="preserve">CLÁUSULA </w:t>
      </w:r>
      <w:r w:rsidRPr="009652F4">
        <w:rPr>
          <w:b/>
          <w:bCs/>
          <w:sz w:val="24"/>
          <w:szCs w:val="24"/>
        </w:rPr>
        <w:t>DÉCIMO TERCERA</w:t>
      </w:r>
      <w:r w:rsidR="00807980">
        <w:rPr>
          <w:rFonts w:cs="Times New Roman"/>
          <w:b/>
          <w:bCs/>
          <w:sz w:val="24"/>
          <w:szCs w:val="24"/>
        </w:rPr>
        <w:t>: OTROS ASPECTOS.</w:t>
      </w:r>
      <w:r w:rsidRPr="009652F4">
        <w:rPr>
          <w:rFonts w:cs="Times New Roman"/>
          <w:b/>
          <w:bCs/>
          <w:sz w:val="24"/>
          <w:szCs w:val="24"/>
        </w:rPr>
        <w:t xml:space="preserve"> </w:t>
      </w:r>
      <w:r w:rsidRPr="009652F4">
        <w:rPr>
          <w:rFonts w:cs="Times New Roman"/>
          <w:bCs/>
          <w:sz w:val="24"/>
          <w:szCs w:val="24"/>
        </w:rPr>
        <w:t>El cliente</w:t>
      </w:r>
      <w:r>
        <w:rPr>
          <w:bCs/>
          <w:sz w:val="24"/>
          <w:szCs w:val="24"/>
        </w:rPr>
        <w:t xml:space="preserve"> </w:t>
      </w:r>
      <w:r w:rsidRPr="009652F4">
        <w:rPr>
          <w:rFonts w:cs="Times New Roman"/>
          <w:bCs/>
          <w:sz w:val="24"/>
          <w:szCs w:val="24"/>
        </w:rPr>
        <w:t>se compromete a que, no generará un vínculo contractual de carácter laboral o por servicios con alguno de los empleados de</w:t>
      </w:r>
      <w:r w:rsidR="00E93911">
        <w:rPr>
          <w:rFonts w:cs="Times New Roman"/>
          <w:bCs/>
          <w:sz w:val="24"/>
          <w:szCs w:val="24"/>
        </w:rPr>
        <w:t>l</w:t>
      </w:r>
      <w:r w:rsidRPr="009652F4">
        <w:rPr>
          <w:rFonts w:cs="Times New Roman"/>
          <w:bCs/>
          <w:sz w:val="24"/>
          <w:szCs w:val="24"/>
        </w:rPr>
        <w:t xml:space="preserve"> </w:t>
      </w:r>
      <w:r w:rsidR="00E93911" w:rsidRPr="00E93911">
        <w:rPr>
          <w:b/>
          <w:sz w:val="24"/>
          <w:szCs w:val="24"/>
        </w:rPr>
        <w:t>CONTRATISTA</w:t>
      </w:r>
      <w:r>
        <w:rPr>
          <w:bCs/>
          <w:sz w:val="24"/>
          <w:szCs w:val="24"/>
        </w:rPr>
        <w:t xml:space="preserve"> </w:t>
      </w:r>
      <w:r w:rsidRPr="009652F4">
        <w:rPr>
          <w:rFonts w:cs="Times New Roman"/>
          <w:bCs/>
          <w:sz w:val="24"/>
          <w:szCs w:val="24"/>
        </w:rPr>
        <w:t xml:space="preserve">dentro de los dos (2) años siguientes al retiro de este de la </w:t>
      </w:r>
      <w:r>
        <w:rPr>
          <w:rFonts w:cs="Times New Roman"/>
          <w:sz w:val="24"/>
          <w:szCs w:val="24"/>
        </w:rPr>
        <w:t>Compañía</w:t>
      </w:r>
      <w:r w:rsidRPr="009652F4">
        <w:rPr>
          <w:rFonts w:cs="Times New Roman"/>
          <w:bCs/>
          <w:sz w:val="24"/>
          <w:szCs w:val="24"/>
        </w:rPr>
        <w:t xml:space="preserve">. En caso de realizarse esta contratación, el </w:t>
      </w:r>
      <w:r w:rsidRPr="00E93911">
        <w:rPr>
          <w:rFonts w:cs="Times New Roman"/>
          <w:b/>
          <w:sz w:val="24"/>
          <w:szCs w:val="24"/>
        </w:rPr>
        <w:t>CONTRATANTE</w:t>
      </w:r>
      <w:r w:rsidRPr="009652F4">
        <w:rPr>
          <w:rFonts w:cs="Times New Roman"/>
          <w:bCs/>
          <w:sz w:val="24"/>
          <w:szCs w:val="24"/>
        </w:rPr>
        <w:t xml:space="preserve"> pagará al </w:t>
      </w:r>
      <w:r w:rsidRPr="00E93911">
        <w:rPr>
          <w:rFonts w:cs="Times New Roman"/>
          <w:b/>
          <w:sz w:val="24"/>
          <w:szCs w:val="24"/>
        </w:rPr>
        <w:t>CONTRATISTA</w:t>
      </w:r>
      <w:r w:rsidRPr="009652F4">
        <w:rPr>
          <w:rFonts w:cs="Times New Roman"/>
          <w:bCs/>
          <w:sz w:val="24"/>
          <w:szCs w:val="24"/>
        </w:rPr>
        <w:t xml:space="preserve"> la suma de cinco cuotas mensuales del último contrato. </w:t>
      </w:r>
      <w:r w:rsidR="00E93911">
        <w:rPr>
          <w:rFonts w:cs="Times New Roman"/>
          <w:bCs/>
          <w:sz w:val="24"/>
          <w:szCs w:val="24"/>
        </w:rPr>
        <w:t xml:space="preserve"> </w:t>
      </w:r>
      <w:r w:rsidRPr="009652F4">
        <w:rPr>
          <w:rFonts w:cs="Times New Roman"/>
          <w:bCs/>
          <w:sz w:val="24"/>
          <w:szCs w:val="24"/>
        </w:rPr>
        <w:t>Así como se compromete a conocer y seguir los aspectos contemplados en el Código de ética y Políticas d</w:t>
      </w:r>
      <w:r w:rsidR="00E93911">
        <w:rPr>
          <w:rFonts w:cs="Times New Roman"/>
          <w:bCs/>
          <w:sz w:val="24"/>
          <w:szCs w:val="24"/>
        </w:rPr>
        <w:t>el</w:t>
      </w:r>
      <w:r w:rsidRPr="009652F4">
        <w:rPr>
          <w:rFonts w:cs="Times New Roman"/>
          <w:bCs/>
          <w:sz w:val="24"/>
          <w:szCs w:val="24"/>
        </w:rPr>
        <w:t xml:space="preserve"> </w:t>
      </w:r>
      <w:r w:rsidR="00E93911" w:rsidRPr="00E93911">
        <w:rPr>
          <w:rFonts w:cs="Times New Roman"/>
          <w:b/>
          <w:sz w:val="24"/>
          <w:szCs w:val="24"/>
        </w:rPr>
        <w:t>CONTRATISTA</w:t>
      </w:r>
      <w:r>
        <w:rPr>
          <w:bCs/>
          <w:sz w:val="24"/>
          <w:szCs w:val="24"/>
        </w:rPr>
        <w:t>.</w:t>
      </w:r>
    </w:p>
    <w:p w14:paraId="646FED4B" w14:textId="2CAA8C6A" w:rsidR="00101AA9" w:rsidRPr="009652F4" w:rsidRDefault="00807980" w:rsidP="00101AA9">
      <w:pPr>
        <w:autoSpaceDE w:val="0"/>
        <w:autoSpaceDN w:val="0"/>
        <w:adjustRightInd w:val="0"/>
        <w:spacing w:after="0"/>
        <w:rPr>
          <w:bCs/>
          <w:sz w:val="24"/>
          <w:szCs w:val="24"/>
        </w:rPr>
      </w:pPr>
      <w:r>
        <w:rPr>
          <w:b/>
          <w:bCs/>
          <w:sz w:val="24"/>
          <w:szCs w:val="24"/>
        </w:rPr>
        <w:t>CLÁUSULA DÉCIMO CUARTA:</w:t>
      </w:r>
      <w:r w:rsidR="00101AA9" w:rsidRPr="009652F4">
        <w:rPr>
          <w:b/>
          <w:bCs/>
          <w:sz w:val="24"/>
          <w:szCs w:val="24"/>
        </w:rPr>
        <w:t xml:space="preserve"> MODIFICACIÓN</w:t>
      </w:r>
      <w:r w:rsidR="00101AA9" w:rsidRPr="009652F4">
        <w:rPr>
          <w:bCs/>
          <w:sz w:val="24"/>
          <w:szCs w:val="24"/>
        </w:rPr>
        <w:t>. El presente Contrato sólo podrá modificarse por mutuo acuerdo entre las Partes, mediante documento escrito que se anexará al presente y formará parte integral del mismo.</w:t>
      </w:r>
    </w:p>
    <w:p w14:paraId="5A3F2931" w14:textId="77777777" w:rsidR="00101AA9" w:rsidRPr="009652F4" w:rsidRDefault="00101AA9" w:rsidP="00101AA9">
      <w:pPr>
        <w:autoSpaceDE w:val="0"/>
        <w:autoSpaceDN w:val="0"/>
        <w:adjustRightInd w:val="0"/>
        <w:spacing w:after="0"/>
        <w:rPr>
          <w:sz w:val="24"/>
          <w:szCs w:val="24"/>
        </w:rPr>
      </w:pPr>
      <w:r w:rsidRPr="009652F4">
        <w:rPr>
          <w:b/>
          <w:bCs/>
          <w:sz w:val="24"/>
          <w:szCs w:val="24"/>
        </w:rPr>
        <w:t>CLÁUSULA DÉCIMO QUINTA: NOTIFICACIONES Y COMUNICACIONES</w:t>
      </w:r>
      <w:r w:rsidRPr="009652F4">
        <w:rPr>
          <w:bCs/>
          <w:sz w:val="24"/>
          <w:szCs w:val="24"/>
        </w:rPr>
        <w:t xml:space="preserve">. Las Partes </w:t>
      </w:r>
      <w:r w:rsidRPr="009652F4">
        <w:rPr>
          <w:sz w:val="24"/>
          <w:szCs w:val="24"/>
        </w:rPr>
        <w:t xml:space="preserve">declaran que las notificaciones o informaciones que deban realizarse a cada una de ellas con ocasión del presente contrato, se harán por correo certificado o correo electrónico. </w:t>
      </w:r>
      <w:r w:rsidRPr="009652F4">
        <w:rPr>
          <w:bCs/>
          <w:sz w:val="24"/>
          <w:szCs w:val="24"/>
        </w:rPr>
        <w:t xml:space="preserve">Las partes </w:t>
      </w:r>
      <w:r w:rsidRPr="009652F4">
        <w:rPr>
          <w:sz w:val="24"/>
          <w:szCs w:val="24"/>
        </w:rPr>
        <w:t xml:space="preserve">asumen la obligación de informar por escrito cualquier cambio de direcciones para notificaciones y comunicaciones de </w:t>
      </w:r>
      <w:r w:rsidRPr="009652F4">
        <w:rPr>
          <w:bCs/>
          <w:sz w:val="24"/>
          <w:szCs w:val="24"/>
        </w:rPr>
        <w:t>las partes</w:t>
      </w:r>
      <w:r w:rsidRPr="009652F4">
        <w:rPr>
          <w:sz w:val="24"/>
          <w:szCs w:val="24"/>
        </w:rPr>
        <w:t>.</w:t>
      </w:r>
    </w:p>
    <w:p w14:paraId="089CB537" w14:textId="19CB6A97" w:rsidR="00101AA9" w:rsidRPr="009652F4" w:rsidRDefault="00101AA9" w:rsidP="00101AA9">
      <w:pPr>
        <w:autoSpaceDE w:val="0"/>
        <w:autoSpaceDN w:val="0"/>
        <w:adjustRightInd w:val="0"/>
        <w:spacing w:after="0"/>
        <w:rPr>
          <w:rFonts w:cs="Times New Roman"/>
          <w:b/>
          <w:bCs/>
          <w:sz w:val="24"/>
          <w:szCs w:val="24"/>
        </w:rPr>
      </w:pPr>
      <w:r w:rsidRPr="009652F4">
        <w:rPr>
          <w:rFonts w:cs="Times New Roman"/>
          <w:b/>
          <w:bCs/>
          <w:sz w:val="24"/>
          <w:szCs w:val="24"/>
        </w:rPr>
        <w:lastRenderedPageBreak/>
        <w:t xml:space="preserve">CLÁUSULA </w:t>
      </w:r>
      <w:r w:rsidRPr="009652F4">
        <w:rPr>
          <w:b/>
          <w:bCs/>
          <w:sz w:val="24"/>
          <w:szCs w:val="24"/>
        </w:rPr>
        <w:t>DÉCIMO SEXTA</w:t>
      </w:r>
      <w:r w:rsidRPr="009652F4">
        <w:rPr>
          <w:rFonts w:cs="Times New Roman"/>
          <w:b/>
          <w:bCs/>
          <w:sz w:val="24"/>
          <w:szCs w:val="24"/>
        </w:rPr>
        <w:t xml:space="preserve">. </w:t>
      </w:r>
      <w:r w:rsidRPr="009652F4">
        <w:rPr>
          <w:rFonts w:cs="Times New Roman"/>
          <w:b/>
          <w:sz w:val="24"/>
          <w:szCs w:val="24"/>
        </w:rPr>
        <w:t>EFECTOS DEL CONTRATO.</w:t>
      </w:r>
      <w:r w:rsidRPr="009652F4">
        <w:rPr>
          <w:rFonts w:cs="Times New Roman"/>
          <w:sz w:val="24"/>
          <w:szCs w:val="24"/>
        </w:rPr>
        <w:t xml:space="preserve"> El presente CONTRATO regula en su integridad las relaciones jurídicas entre las partes </w:t>
      </w:r>
      <w:r w:rsidR="00807980" w:rsidRPr="009652F4">
        <w:rPr>
          <w:rFonts w:cs="Times New Roman"/>
          <w:sz w:val="24"/>
          <w:szCs w:val="24"/>
        </w:rPr>
        <w:t>y,</w:t>
      </w:r>
      <w:r w:rsidRPr="009652F4">
        <w:rPr>
          <w:rFonts w:cs="Times New Roman"/>
          <w:sz w:val="24"/>
          <w:szCs w:val="24"/>
        </w:rPr>
        <w:t xml:space="preserve"> en consecuencia, deja sin efecto cualquier otro convenio o estipulación acordada con anterioridad. Para su perfeccionamiento se firma por las partes, en dos (2) ejemplares de un mismo tenor. Para constancia se firma por quienes en él intervienen en la ciudad de </w:t>
      </w:r>
      <w:r w:rsidRPr="009652F4">
        <w:rPr>
          <w:rFonts w:cs="Times New Roman"/>
          <w:sz w:val="24"/>
          <w:szCs w:val="24"/>
          <w:highlight w:val="yellow"/>
        </w:rPr>
        <w:t>XXXXX</w:t>
      </w:r>
      <w:r w:rsidRPr="009652F4">
        <w:rPr>
          <w:rFonts w:cs="Times New Roman"/>
          <w:sz w:val="24"/>
          <w:szCs w:val="24"/>
        </w:rPr>
        <w:t xml:space="preserve"> a los </w:t>
      </w:r>
      <w:r w:rsidRPr="009652F4">
        <w:rPr>
          <w:rFonts w:cs="Times New Roman"/>
          <w:sz w:val="24"/>
          <w:szCs w:val="24"/>
          <w:highlight w:val="yellow"/>
        </w:rPr>
        <w:t>XX</w:t>
      </w:r>
      <w:r w:rsidRPr="009652F4">
        <w:rPr>
          <w:rFonts w:cs="Times New Roman"/>
          <w:sz w:val="24"/>
          <w:szCs w:val="24"/>
        </w:rPr>
        <w:t xml:space="preserve"> días del mes de </w:t>
      </w:r>
      <w:r w:rsidRPr="009652F4">
        <w:rPr>
          <w:rFonts w:cs="Times New Roman"/>
          <w:sz w:val="24"/>
          <w:szCs w:val="24"/>
          <w:highlight w:val="yellow"/>
        </w:rPr>
        <w:t>XXXX</w:t>
      </w:r>
      <w:r w:rsidRPr="009652F4">
        <w:rPr>
          <w:rFonts w:cs="Times New Roman"/>
          <w:sz w:val="24"/>
          <w:szCs w:val="24"/>
        </w:rPr>
        <w:t xml:space="preserve"> de </w:t>
      </w:r>
      <w:r w:rsidRPr="009652F4">
        <w:rPr>
          <w:rFonts w:cs="Times New Roman"/>
          <w:sz w:val="24"/>
          <w:szCs w:val="24"/>
          <w:highlight w:val="yellow"/>
        </w:rPr>
        <w:t>XXXX</w:t>
      </w:r>
      <w:r w:rsidRPr="009652F4">
        <w:rPr>
          <w:rFonts w:cs="Times New Roman"/>
          <w:sz w:val="24"/>
          <w:szCs w:val="24"/>
        </w:rPr>
        <w:t>.</w:t>
      </w:r>
    </w:p>
    <w:p w14:paraId="7EE0A8B6" w14:textId="77777777" w:rsidR="00101AA9" w:rsidRPr="009652F4" w:rsidRDefault="00101AA9" w:rsidP="00101AA9">
      <w:pPr>
        <w:autoSpaceDE w:val="0"/>
        <w:autoSpaceDN w:val="0"/>
        <w:adjustRightInd w:val="0"/>
        <w:spacing w:after="0"/>
        <w:rPr>
          <w:rFonts w:cs="Times New Roman"/>
          <w:b/>
          <w:bCs/>
          <w:sz w:val="24"/>
          <w:szCs w:val="24"/>
        </w:rPr>
      </w:pPr>
    </w:p>
    <w:p w14:paraId="68078CC3" w14:textId="5FBE0E0F" w:rsidR="005F39AB" w:rsidRPr="00862448" w:rsidRDefault="005F39AB" w:rsidP="0081679C">
      <w:pPr>
        <w:pStyle w:val="Sinespaciado"/>
      </w:pPr>
    </w:p>
    <w:p w14:paraId="04B00CE1" w14:textId="77777777" w:rsidR="005F39AB" w:rsidRPr="00862448" w:rsidRDefault="005F39AB" w:rsidP="005F39AB">
      <w:pPr>
        <w:autoSpaceDE w:val="0"/>
        <w:autoSpaceDN w:val="0"/>
        <w:adjustRightInd w:val="0"/>
        <w:spacing w:after="0"/>
        <w:rPr>
          <w:rFonts w:cs="Times New Roman"/>
          <w:b/>
          <w:bCs/>
          <w:sz w:val="24"/>
          <w:szCs w:val="24"/>
        </w:rPr>
      </w:pPr>
    </w:p>
    <w:p w14:paraId="70EAC6C3" w14:textId="77777777" w:rsidR="005F39AB" w:rsidRPr="00862448" w:rsidRDefault="005F39AB" w:rsidP="005F39AB">
      <w:pPr>
        <w:autoSpaceDE w:val="0"/>
        <w:autoSpaceDN w:val="0"/>
        <w:adjustRightInd w:val="0"/>
        <w:spacing w:after="0"/>
        <w:rPr>
          <w:rFonts w:cs="Times New Roman"/>
          <w:bCs/>
          <w:sz w:val="24"/>
          <w:szCs w:val="24"/>
        </w:rPr>
      </w:pPr>
    </w:p>
    <w:p w14:paraId="79D81B6D" w14:textId="77777777" w:rsidR="005F39AB" w:rsidRPr="00862448" w:rsidRDefault="005F39AB" w:rsidP="005F39AB">
      <w:pPr>
        <w:autoSpaceDE w:val="0"/>
        <w:autoSpaceDN w:val="0"/>
        <w:adjustRightInd w:val="0"/>
        <w:spacing w:after="0"/>
        <w:rPr>
          <w:rFonts w:cs="Times New Roman"/>
          <w:b/>
          <w:bCs/>
          <w:sz w:val="24"/>
          <w:szCs w:val="24"/>
        </w:rPr>
      </w:pPr>
    </w:p>
    <w:p w14:paraId="72A116B6" w14:textId="77777777" w:rsidR="005F39AB" w:rsidRPr="00862448" w:rsidRDefault="005F39AB" w:rsidP="005F39AB">
      <w:pPr>
        <w:autoSpaceDE w:val="0"/>
        <w:autoSpaceDN w:val="0"/>
        <w:adjustRightInd w:val="0"/>
        <w:spacing w:after="0"/>
        <w:rPr>
          <w:rFonts w:cs="Times New Roman"/>
          <w:b/>
          <w:bCs/>
          <w:sz w:val="24"/>
          <w:szCs w:val="24"/>
        </w:rPr>
      </w:pPr>
    </w:p>
    <w:p w14:paraId="28F13689" w14:textId="76AD19AC" w:rsidR="005F39AB" w:rsidRPr="00862448" w:rsidRDefault="005F39AB" w:rsidP="005F39AB">
      <w:pPr>
        <w:autoSpaceDE w:val="0"/>
        <w:autoSpaceDN w:val="0"/>
        <w:adjustRightInd w:val="0"/>
        <w:spacing w:after="0"/>
        <w:rPr>
          <w:rFonts w:cs="Times New Roman"/>
          <w:b/>
          <w:bCs/>
          <w:sz w:val="24"/>
          <w:szCs w:val="24"/>
        </w:rPr>
      </w:pPr>
    </w:p>
    <w:p w14:paraId="48C5E755" w14:textId="479E30EC" w:rsidR="005F39AB" w:rsidRPr="00862448" w:rsidRDefault="00E93911" w:rsidP="005F39AB">
      <w:pPr>
        <w:autoSpaceDE w:val="0"/>
        <w:autoSpaceDN w:val="0"/>
        <w:adjustRightInd w:val="0"/>
        <w:spacing w:after="0"/>
        <w:rPr>
          <w:rFonts w:cs="Times New Roman"/>
          <w:b/>
          <w:bCs/>
          <w:sz w:val="24"/>
          <w:szCs w:val="24"/>
        </w:rPr>
      </w:pPr>
      <w:r w:rsidRPr="00862448">
        <w:rPr>
          <w:rFonts w:cs="Times New Roman"/>
          <w:noProof/>
          <w:sz w:val="24"/>
          <w:szCs w:val="24"/>
          <w:lang w:val="en-US"/>
        </w:rPr>
        <mc:AlternateContent>
          <mc:Choice Requires="wps">
            <w:drawing>
              <wp:anchor distT="45720" distB="45720" distL="114300" distR="114300" simplePos="0" relativeHeight="251659264" behindDoc="1" locked="0" layoutInCell="1" allowOverlap="1" wp14:anchorId="4941E4A1" wp14:editId="01248056">
                <wp:simplePos x="0" y="0"/>
                <wp:positionH relativeFrom="column">
                  <wp:posOffset>-78105</wp:posOffset>
                </wp:positionH>
                <wp:positionV relativeFrom="paragraph">
                  <wp:posOffset>181610</wp:posOffset>
                </wp:positionV>
                <wp:extent cx="2724150" cy="1235075"/>
                <wp:effectExtent l="0" t="0" r="0" b="3175"/>
                <wp:wrapThrough wrapText="bothSides">
                  <wp:wrapPolygon edited="0">
                    <wp:start x="0" y="0"/>
                    <wp:lineTo x="0" y="21322"/>
                    <wp:lineTo x="21449" y="21322"/>
                    <wp:lineTo x="21449"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235075"/>
                        </a:xfrm>
                        <a:prstGeom prst="rect">
                          <a:avLst/>
                        </a:prstGeom>
                        <a:solidFill>
                          <a:srgbClr val="FFFFFF"/>
                        </a:solidFill>
                        <a:ln w="9525">
                          <a:noFill/>
                          <a:miter lim="800000"/>
                          <a:headEnd/>
                          <a:tailEnd/>
                        </a:ln>
                      </wps:spPr>
                      <wps:txbx>
                        <w:txbxContent>
                          <w:p w14:paraId="0DFF9579" w14:textId="77777777" w:rsidR="005F39AB" w:rsidRPr="00F801C3" w:rsidRDefault="005F39AB" w:rsidP="005F39AB">
                            <w:pPr>
                              <w:autoSpaceDE w:val="0"/>
                              <w:autoSpaceDN w:val="0"/>
                              <w:adjustRightInd w:val="0"/>
                              <w:spacing w:after="0"/>
                              <w:rPr>
                                <w:rFonts w:cs="Times New Roman"/>
                              </w:rPr>
                            </w:pPr>
                            <w:r>
                              <w:rPr>
                                <w:b/>
                                <w:bCs/>
                              </w:rPr>
                              <w:t>____________________________________</w:t>
                            </w:r>
                            <w:r w:rsidRPr="00C01079">
                              <w:rPr>
                                <w:rFonts w:cs="Times New Roman"/>
                                <w:b/>
                                <w:highlight w:val="yellow"/>
                              </w:rPr>
                              <w:t xml:space="preserve"> </w:t>
                            </w:r>
                            <w:r w:rsidRPr="00F801C3">
                              <w:rPr>
                                <w:rFonts w:cs="Times New Roman"/>
                                <w:b/>
                                <w:highlight w:val="yellow"/>
                              </w:rPr>
                              <w:t>XXXXXXXXXXXXX</w:t>
                            </w:r>
                          </w:p>
                          <w:p w14:paraId="2115F2EA" w14:textId="77777777" w:rsidR="005F39AB" w:rsidRPr="00C01079" w:rsidRDefault="005F39AB" w:rsidP="005F39AB">
                            <w:pPr>
                              <w:autoSpaceDE w:val="0"/>
                              <w:autoSpaceDN w:val="0"/>
                              <w:adjustRightInd w:val="0"/>
                              <w:spacing w:after="0"/>
                              <w:rPr>
                                <w:rFonts w:cs="Times New Roman"/>
                                <w:b/>
                                <w:sz w:val="18"/>
                                <w:szCs w:val="18"/>
                              </w:rPr>
                            </w:pPr>
                            <w:r w:rsidRPr="00C01079">
                              <w:rPr>
                                <w:rFonts w:cs="Times New Roman"/>
                                <w:b/>
                                <w:sz w:val="18"/>
                                <w:szCs w:val="18"/>
                              </w:rPr>
                              <w:t xml:space="preserve">C.C. </w:t>
                            </w:r>
                            <w:r w:rsidRPr="00C01079">
                              <w:rPr>
                                <w:rFonts w:cs="Times New Roman"/>
                                <w:b/>
                                <w:sz w:val="18"/>
                                <w:szCs w:val="18"/>
                                <w:highlight w:val="yellow"/>
                              </w:rPr>
                              <w:t>XXXXXXXXXXX</w:t>
                            </w:r>
                          </w:p>
                          <w:p w14:paraId="6214B813" w14:textId="77777777" w:rsidR="005F39AB" w:rsidRPr="00C01079" w:rsidRDefault="005F39AB" w:rsidP="005F39AB">
                            <w:pPr>
                              <w:autoSpaceDE w:val="0"/>
                              <w:autoSpaceDN w:val="0"/>
                              <w:adjustRightInd w:val="0"/>
                              <w:spacing w:after="0"/>
                              <w:rPr>
                                <w:rFonts w:cs="Times New Roman"/>
                                <w:b/>
                                <w:sz w:val="18"/>
                                <w:szCs w:val="18"/>
                              </w:rPr>
                            </w:pPr>
                            <w:r w:rsidRPr="00C01079">
                              <w:rPr>
                                <w:rFonts w:cs="Times New Roman"/>
                                <w:b/>
                                <w:sz w:val="18"/>
                                <w:szCs w:val="18"/>
                              </w:rPr>
                              <w:t>Representante Legal</w:t>
                            </w:r>
                          </w:p>
                          <w:p w14:paraId="4FE68C2A" w14:textId="77777777" w:rsidR="005F39AB" w:rsidRPr="00C01079" w:rsidRDefault="005F39AB" w:rsidP="005F39AB">
                            <w:pPr>
                              <w:autoSpaceDE w:val="0"/>
                              <w:autoSpaceDN w:val="0"/>
                              <w:adjustRightInd w:val="0"/>
                              <w:spacing w:after="0"/>
                              <w:rPr>
                                <w:b/>
                                <w:bCs/>
                                <w:sz w:val="18"/>
                                <w:szCs w:val="18"/>
                              </w:rPr>
                            </w:pPr>
                            <w:r w:rsidRPr="00C01079">
                              <w:rPr>
                                <w:b/>
                                <w:bCs/>
                                <w:sz w:val="18"/>
                                <w:szCs w:val="18"/>
                              </w:rPr>
                              <w:t>NIT XXXXXXX</w:t>
                            </w:r>
                          </w:p>
                          <w:p w14:paraId="5A9C0A3D" w14:textId="77777777" w:rsidR="005F39AB" w:rsidRPr="00C01079" w:rsidRDefault="005F39AB" w:rsidP="005F39AB">
                            <w:pPr>
                              <w:autoSpaceDE w:val="0"/>
                              <w:autoSpaceDN w:val="0"/>
                              <w:adjustRightInd w:val="0"/>
                              <w:spacing w:after="0"/>
                              <w:rPr>
                                <w:b/>
                                <w:sz w:val="18"/>
                                <w:szCs w:val="18"/>
                              </w:rPr>
                            </w:pPr>
                            <w:r w:rsidRPr="00C01079">
                              <w:rPr>
                                <w:b/>
                                <w:bCs/>
                                <w:sz w:val="18"/>
                                <w:szCs w:val="18"/>
                              </w:rPr>
                              <w:t>Dirección: XXXXXXXXXX</w:t>
                            </w:r>
                          </w:p>
                          <w:p w14:paraId="2F419DFA" w14:textId="77777777" w:rsidR="005F39AB" w:rsidRPr="00544179" w:rsidRDefault="005F39AB" w:rsidP="005F39AB">
                            <w:pPr>
                              <w:autoSpaceDE w:val="0"/>
                              <w:autoSpaceDN w:val="0"/>
                              <w:adjustRightInd w:val="0"/>
                              <w:spacing w:after="0"/>
                              <w:rPr>
                                <w:rFonts w:cs="Times New Roman"/>
                                <w:b/>
                                <w:bCs/>
                              </w:rPr>
                            </w:pPr>
                            <w:r w:rsidRPr="00F801C3">
                              <w:rPr>
                                <w:b/>
                              </w:rPr>
                              <w:t xml:space="preserve">Teléfonos: </w:t>
                            </w:r>
                            <w:r>
                              <w:rPr>
                                <w:b/>
                              </w:rPr>
                              <w:t>XXXXXXXXXXXX</w:t>
                            </w:r>
                          </w:p>
                          <w:p w14:paraId="0356552B" w14:textId="77777777" w:rsidR="005F39AB" w:rsidRPr="003B16F4" w:rsidRDefault="005F39AB" w:rsidP="005F39AB">
                            <w:pPr>
                              <w:autoSpaceDE w:val="0"/>
                              <w:autoSpaceDN w:val="0"/>
                              <w:adjustRightInd w:val="0"/>
                              <w:spacing w:after="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41E4A1" id="_x0000_t202" coordsize="21600,21600" o:spt="202" path="m,l,21600r21600,l21600,xe">
                <v:stroke joinstyle="miter"/>
                <v:path gradientshapeok="t" o:connecttype="rect"/>
              </v:shapetype>
              <v:shape id="Cuadro de texto 2" o:spid="_x0000_s1026" type="#_x0000_t202" style="position:absolute;left:0;text-align:left;margin-left:-6.15pt;margin-top:14.3pt;width:214.5pt;height:97.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" stroked="f">
                <v:textbox>
                  <w:txbxContent>
                    <w:p w14:paraId="0DFF9579" w14:textId="77777777" w:rsidR="005F39AB" w:rsidRPr="00F801C3" w:rsidRDefault="005F39AB" w:rsidP="005F39AB">
                      <w:pPr>
                        <w:autoSpaceDE w:val="0"/>
                        <w:autoSpaceDN w:val="0"/>
                        <w:adjustRightInd w:val="0"/>
                        <w:spacing w:after="0"/>
                        <w:rPr>
                          <w:rFonts w:cs="Times New Roman"/>
                        </w:rPr>
                      </w:pPr>
                      <w:r>
                        <w:rPr>
                          <w:b/>
                          <w:bCs/>
                        </w:rPr>
                        <w:t>____________________________________</w:t>
                      </w:r>
                      <w:r w:rsidRPr="00C01079">
                        <w:rPr>
                          <w:rFonts w:cs="Times New Roman"/>
                          <w:b/>
                          <w:highlight w:val="yellow"/>
                        </w:rPr>
                        <w:t xml:space="preserve"> </w:t>
                      </w:r>
                      <w:r w:rsidRPr="00F801C3">
                        <w:rPr>
                          <w:rFonts w:cs="Times New Roman"/>
                          <w:b/>
                          <w:highlight w:val="yellow"/>
                        </w:rPr>
                        <w:t>XXXXXXXXXXXXX</w:t>
                      </w:r>
                    </w:p>
                    <w:p w14:paraId="2115F2EA" w14:textId="77777777" w:rsidR="005F39AB" w:rsidRPr="00C01079" w:rsidRDefault="005F39AB" w:rsidP="005F39AB">
                      <w:pPr>
                        <w:autoSpaceDE w:val="0"/>
                        <w:autoSpaceDN w:val="0"/>
                        <w:adjustRightInd w:val="0"/>
                        <w:spacing w:after="0"/>
                        <w:rPr>
                          <w:rFonts w:cs="Times New Roman"/>
                          <w:b/>
                          <w:sz w:val="18"/>
                          <w:szCs w:val="18"/>
                        </w:rPr>
                      </w:pPr>
                      <w:r w:rsidRPr="00C01079">
                        <w:rPr>
                          <w:rFonts w:cs="Times New Roman"/>
                          <w:b/>
                          <w:sz w:val="18"/>
                          <w:szCs w:val="18"/>
                        </w:rPr>
                        <w:t xml:space="preserve">C.C. </w:t>
                      </w:r>
                      <w:r w:rsidRPr="00C01079">
                        <w:rPr>
                          <w:rFonts w:cs="Times New Roman"/>
                          <w:b/>
                          <w:sz w:val="18"/>
                          <w:szCs w:val="18"/>
                          <w:highlight w:val="yellow"/>
                        </w:rPr>
                        <w:t>XXXXXXXXXXX</w:t>
                      </w:r>
                    </w:p>
                    <w:p w14:paraId="6214B813" w14:textId="77777777" w:rsidR="005F39AB" w:rsidRPr="00C01079" w:rsidRDefault="005F39AB" w:rsidP="005F39AB">
                      <w:pPr>
                        <w:autoSpaceDE w:val="0"/>
                        <w:autoSpaceDN w:val="0"/>
                        <w:adjustRightInd w:val="0"/>
                        <w:spacing w:after="0"/>
                        <w:rPr>
                          <w:rFonts w:cs="Times New Roman"/>
                          <w:b/>
                          <w:sz w:val="18"/>
                          <w:szCs w:val="18"/>
                        </w:rPr>
                      </w:pPr>
                      <w:r w:rsidRPr="00C01079">
                        <w:rPr>
                          <w:rFonts w:cs="Times New Roman"/>
                          <w:b/>
                          <w:sz w:val="18"/>
                          <w:szCs w:val="18"/>
                        </w:rPr>
                        <w:t>Representante Legal</w:t>
                      </w:r>
                    </w:p>
                    <w:p w14:paraId="4FE68C2A" w14:textId="77777777" w:rsidR="005F39AB" w:rsidRPr="00C01079" w:rsidRDefault="005F39AB" w:rsidP="005F39AB">
                      <w:pPr>
                        <w:autoSpaceDE w:val="0"/>
                        <w:autoSpaceDN w:val="0"/>
                        <w:adjustRightInd w:val="0"/>
                        <w:spacing w:after="0"/>
                        <w:rPr>
                          <w:b/>
                          <w:bCs/>
                          <w:sz w:val="18"/>
                          <w:szCs w:val="18"/>
                        </w:rPr>
                      </w:pPr>
                      <w:r w:rsidRPr="00C01079">
                        <w:rPr>
                          <w:b/>
                          <w:bCs/>
                          <w:sz w:val="18"/>
                          <w:szCs w:val="18"/>
                        </w:rPr>
                        <w:t>NIT XXXXXXX</w:t>
                      </w:r>
                    </w:p>
                    <w:p w14:paraId="5A9C0A3D" w14:textId="77777777" w:rsidR="005F39AB" w:rsidRPr="00C01079" w:rsidRDefault="005F39AB" w:rsidP="005F39AB">
                      <w:pPr>
                        <w:autoSpaceDE w:val="0"/>
                        <w:autoSpaceDN w:val="0"/>
                        <w:adjustRightInd w:val="0"/>
                        <w:spacing w:after="0"/>
                        <w:rPr>
                          <w:b/>
                          <w:sz w:val="18"/>
                          <w:szCs w:val="18"/>
                        </w:rPr>
                      </w:pPr>
                      <w:r w:rsidRPr="00C01079">
                        <w:rPr>
                          <w:b/>
                          <w:bCs/>
                          <w:sz w:val="18"/>
                          <w:szCs w:val="18"/>
                        </w:rPr>
                        <w:t>Dirección: XXXXXXXXXX</w:t>
                      </w:r>
                    </w:p>
                    <w:p w14:paraId="2F419DFA" w14:textId="77777777" w:rsidR="005F39AB" w:rsidRPr="00544179" w:rsidRDefault="005F39AB" w:rsidP="005F39AB">
                      <w:pPr>
                        <w:autoSpaceDE w:val="0"/>
                        <w:autoSpaceDN w:val="0"/>
                        <w:adjustRightInd w:val="0"/>
                        <w:spacing w:after="0"/>
                        <w:rPr>
                          <w:rFonts w:cs="Times New Roman"/>
                          <w:b/>
                          <w:bCs/>
                        </w:rPr>
                      </w:pPr>
                      <w:r w:rsidRPr="00F801C3">
                        <w:rPr>
                          <w:b/>
                        </w:rPr>
                        <w:t xml:space="preserve">Teléfonos: </w:t>
                      </w:r>
                      <w:r>
                        <w:rPr>
                          <w:b/>
                        </w:rPr>
                        <w:t>XXXXXXXXXXXX</w:t>
                      </w:r>
                    </w:p>
                    <w:p w14:paraId="0356552B" w14:textId="77777777" w:rsidR="005F39AB" w:rsidRPr="003B16F4" w:rsidRDefault="005F39AB" w:rsidP="005F39AB">
                      <w:pPr>
                        <w:autoSpaceDE w:val="0"/>
                        <w:autoSpaceDN w:val="0"/>
                        <w:adjustRightInd w:val="0"/>
                        <w:spacing w:after="0"/>
                        <w:rPr>
                          <w:sz w:val="18"/>
                          <w:szCs w:val="18"/>
                        </w:rPr>
                      </w:pPr>
                    </w:p>
                  </w:txbxContent>
                </v:textbox>
                <w10:wrap type="through"/>
              </v:shape>
            </w:pict>
          </mc:Fallback>
        </mc:AlternateContent>
      </w:r>
      <w:r w:rsidRPr="00862448">
        <w:rPr>
          <w:rFonts w:cs="Times New Roman"/>
          <w:noProof/>
          <w:sz w:val="24"/>
          <w:szCs w:val="24"/>
          <w:lang w:val="en-US"/>
        </w:rPr>
        <mc:AlternateContent>
          <mc:Choice Requires="wps">
            <w:drawing>
              <wp:anchor distT="45720" distB="45720" distL="114300" distR="114300" simplePos="0" relativeHeight="251660288" behindDoc="1" locked="0" layoutInCell="1" allowOverlap="1" wp14:anchorId="42BB9807" wp14:editId="4AFE41CA">
                <wp:simplePos x="0" y="0"/>
                <wp:positionH relativeFrom="column">
                  <wp:posOffset>3088005</wp:posOffset>
                </wp:positionH>
                <wp:positionV relativeFrom="paragraph">
                  <wp:posOffset>168275</wp:posOffset>
                </wp:positionV>
                <wp:extent cx="3009900" cy="1337310"/>
                <wp:effectExtent l="0" t="0" r="0" b="0"/>
                <wp:wrapThrough wrapText="bothSides">
                  <wp:wrapPolygon edited="0">
                    <wp:start x="0" y="0"/>
                    <wp:lineTo x="0" y="21231"/>
                    <wp:lineTo x="21463" y="21231"/>
                    <wp:lineTo x="21463" y="0"/>
                    <wp:lineTo x="0" y="0"/>
                  </wp:wrapPolygon>
                </wp:wrapThrough>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337310"/>
                        </a:xfrm>
                        <a:prstGeom prst="rect">
                          <a:avLst/>
                        </a:prstGeom>
                        <a:solidFill>
                          <a:srgbClr val="FFFFFF"/>
                        </a:solidFill>
                        <a:ln w="9525">
                          <a:noFill/>
                          <a:miter lim="800000"/>
                          <a:headEnd/>
                          <a:tailEnd/>
                        </a:ln>
                      </wps:spPr>
                      <wps:txbx>
                        <w:txbxContent>
                          <w:p w14:paraId="1FA4CA47" w14:textId="77777777" w:rsidR="00E93911" w:rsidRPr="00F801C3" w:rsidRDefault="005F39AB" w:rsidP="00E93911">
                            <w:pPr>
                              <w:autoSpaceDE w:val="0"/>
                              <w:autoSpaceDN w:val="0"/>
                              <w:adjustRightInd w:val="0"/>
                              <w:spacing w:after="0"/>
                              <w:rPr>
                                <w:rFonts w:cs="Times New Roman"/>
                              </w:rPr>
                            </w:pPr>
                            <w:r>
                              <w:rPr>
                                <w:b/>
                                <w:bCs/>
                              </w:rPr>
                              <w:t>_____________________</w:t>
                            </w:r>
                            <w:r w:rsidR="00287E28">
                              <w:rPr>
                                <w:b/>
                                <w:bCs/>
                              </w:rPr>
                              <w:t>_</w:t>
                            </w:r>
                            <w:r>
                              <w:rPr>
                                <w:b/>
                                <w:bCs/>
                              </w:rPr>
                              <w:t>_______________</w:t>
                            </w:r>
                            <w:r w:rsidRPr="00442905">
                              <w:rPr>
                                <w:rFonts w:cs="Times New Roman"/>
                                <w:b/>
                                <w:lang w:val="es-ES"/>
                              </w:rPr>
                              <w:t xml:space="preserve"> </w:t>
                            </w:r>
                            <w:r w:rsidR="00E93911" w:rsidRPr="00F801C3">
                              <w:rPr>
                                <w:rFonts w:cs="Times New Roman"/>
                                <w:b/>
                                <w:highlight w:val="yellow"/>
                              </w:rPr>
                              <w:t>XXXXXXXXXXXXX</w:t>
                            </w:r>
                          </w:p>
                          <w:p w14:paraId="0FF0B6E0" w14:textId="77777777" w:rsidR="00E93911" w:rsidRPr="00C01079" w:rsidRDefault="00E93911" w:rsidP="00E93911">
                            <w:pPr>
                              <w:autoSpaceDE w:val="0"/>
                              <w:autoSpaceDN w:val="0"/>
                              <w:adjustRightInd w:val="0"/>
                              <w:spacing w:after="0"/>
                              <w:rPr>
                                <w:rFonts w:cs="Times New Roman"/>
                                <w:b/>
                                <w:sz w:val="18"/>
                                <w:szCs w:val="18"/>
                              </w:rPr>
                            </w:pPr>
                            <w:r w:rsidRPr="00C01079">
                              <w:rPr>
                                <w:rFonts w:cs="Times New Roman"/>
                                <w:b/>
                                <w:sz w:val="18"/>
                                <w:szCs w:val="18"/>
                              </w:rPr>
                              <w:t xml:space="preserve">C.C. </w:t>
                            </w:r>
                            <w:r w:rsidRPr="00C01079">
                              <w:rPr>
                                <w:rFonts w:cs="Times New Roman"/>
                                <w:b/>
                                <w:sz w:val="18"/>
                                <w:szCs w:val="18"/>
                                <w:highlight w:val="yellow"/>
                              </w:rPr>
                              <w:t>XXXXXXXXXXX</w:t>
                            </w:r>
                          </w:p>
                          <w:p w14:paraId="3CF3BB76" w14:textId="77777777" w:rsidR="00E93911" w:rsidRPr="00C01079" w:rsidRDefault="00E93911" w:rsidP="00E93911">
                            <w:pPr>
                              <w:autoSpaceDE w:val="0"/>
                              <w:autoSpaceDN w:val="0"/>
                              <w:adjustRightInd w:val="0"/>
                              <w:spacing w:after="0"/>
                              <w:rPr>
                                <w:b/>
                                <w:sz w:val="18"/>
                                <w:szCs w:val="18"/>
                              </w:rPr>
                            </w:pPr>
                            <w:r w:rsidRPr="00C01079">
                              <w:rPr>
                                <w:b/>
                                <w:bCs/>
                                <w:sz w:val="18"/>
                                <w:szCs w:val="18"/>
                              </w:rPr>
                              <w:t>Dirección: XXXXXXXXXX</w:t>
                            </w:r>
                          </w:p>
                          <w:p w14:paraId="6D6B6738" w14:textId="77777777" w:rsidR="00E93911" w:rsidRPr="00544179" w:rsidRDefault="00E93911" w:rsidP="00E93911">
                            <w:pPr>
                              <w:autoSpaceDE w:val="0"/>
                              <w:autoSpaceDN w:val="0"/>
                              <w:adjustRightInd w:val="0"/>
                              <w:spacing w:after="0"/>
                              <w:rPr>
                                <w:rFonts w:cs="Times New Roman"/>
                                <w:b/>
                                <w:bCs/>
                              </w:rPr>
                            </w:pPr>
                            <w:r w:rsidRPr="00F801C3">
                              <w:rPr>
                                <w:b/>
                              </w:rPr>
                              <w:t xml:space="preserve">Teléfonos: </w:t>
                            </w:r>
                            <w:r>
                              <w:rPr>
                                <w:b/>
                              </w:rPr>
                              <w:t>XXXXXXXXXXXX</w:t>
                            </w:r>
                          </w:p>
                          <w:p w14:paraId="35C60B78" w14:textId="77777777" w:rsidR="005F39AB" w:rsidRPr="005818C7" w:rsidRDefault="005F39AB" w:rsidP="005F39AB">
                            <w:pPr>
                              <w:autoSpaceDE w:val="0"/>
                              <w:autoSpaceDN w:val="0"/>
                              <w:adjustRightInd w:val="0"/>
                              <w:spacing w:after="0"/>
                              <w:rPr>
                                <w:rFonts w:cs="Times New Roman"/>
                                <w:b/>
                                <w:sz w:val="18"/>
                                <w:szCs w:val="18"/>
                              </w:rPr>
                            </w:pPr>
                          </w:p>
                          <w:p w14:paraId="09B2DDBA" w14:textId="77777777" w:rsidR="005F39AB" w:rsidRPr="003B16F4" w:rsidRDefault="005F39AB" w:rsidP="005F39AB">
                            <w:pPr>
                              <w:autoSpaceDE w:val="0"/>
                              <w:autoSpaceDN w:val="0"/>
                              <w:adjustRightInd w:val="0"/>
                              <w:spacing w:after="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B9807" id="_x0000_s1027" type="#_x0000_t202" style="position:absolute;left:0;text-align:left;margin-left:243.15pt;margin-top:13.25pt;width:237pt;height:105.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" stroked="f">
                <v:textbox>
                  <w:txbxContent>
                    <w:p w14:paraId="1FA4CA47" w14:textId="77777777" w:rsidR="00E93911" w:rsidRPr="00F801C3" w:rsidRDefault="005F39AB" w:rsidP="00E93911">
                      <w:pPr>
                        <w:autoSpaceDE w:val="0"/>
                        <w:autoSpaceDN w:val="0"/>
                        <w:adjustRightInd w:val="0"/>
                        <w:spacing w:after="0"/>
                        <w:rPr>
                          <w:rFonts w:cs="Times New Roman"/>
                        </w:rPr>
                      </w:pPr>
                      <w:r>
                        <w:rPr>
                          <w:b/>
                          <w:bCs/>
                        </w:rPr>
                        <w:t>_____________________</w:t>
                      </w:r>
                      <w:r w:rsidR="00287E28">
                        <w:rPr>
                          <w:b/>
                          <w:bCs/>
                        </w:rPr>
                        <w:t>_</w:t>
                      </w:r>
                      <w:r>
                        <w:rPr>
                          <w:b/>
                          <w:bCs/>
                        </w:rPr>
                        <w:t>_______________</w:t>
                      </w:r>
                      <w:r w:rsidRPr="00442905">
                        <w:rPr>
                          <w:rFonts w:cs="Times New Roman"/>
                          <w:b/>
                          <w:lang w:val="es-ES"/>
                        </w:rPr>
                        <w:t xml:space="preserve"> </w:t>
                      </w:r>
                      <w:r w:rsidR="00E93911" w:rsidRPr="00F801C3">
                        <w:rPr>
                          <w:rFonts w:cs="Times New Roman"/>
                          <w:b/>
                          <w:highlight w:val="yellow"/>
                        </w:rPr>
                        <w:t>XXXXXXXXXXXXX</w:t>
                      </w:r>
                    </w:p>
                    <w:p w14:paraId="0FF0B6E0" w14:textId="77777777" w:rsidR="00E93911" w:rsidRPr="00C01079" w:rsidRDefault="00E93911" w:rsidP="00E93911">
                      <w:pPr>
                        <w:autoSpaceDE w:val="0"/>
                        <w:autoSpaceDN w:val="0"/>
                        <w:adjustRightInd w:val="0"/>
                        <w:spacing w:after="0"/>
                        <w:rPr>
                          <w:rFonts w:cs="Times New Roman"/>
                          <w:b/>
                          <w:sz w:val="18"/>
                          <w:szCs w:val="18"/>
                        </w:rPr>
                      </w:pPr>
                      <w:r w:rsidRPr="00C01079">
                        <w:rPr>
                          <w:rFonts w:cs="Times New Roman"/>
                          <w:b/>
                          <w:sz w:val="18"/>
                          <w:szCs w:val="18"/>
                        </w:rPr>
                        <w:t xml:space="preserve">C.C. </w:t>
                      </w:r>
                      <w:r w:rsidRPr="00C01079">
                        <w:rPr>
                          <w:rFonts w:cs="Times New Roman"/>
                          <w:b/>
                          <w:sz w:val="18"/>
                          <w:szCs w:val="18"/>
                          <w:highlight w:val="yellow"/>
                        </w:rPr>
                        <w:t>XXXXXXXXXXX</w:t>
                      </w:r>
                    </w:p>
                    <w:p w14:paraId="3CF3BB76" w14:textId="77777777" w:rsidR="00E93911" w:rsidRPr="00C01079" w:rsidRDefault="00E93911" w:rsidP="00E93911">
                      <w:pPr>
                        <w:autoSpaceDE w:val="0"/>
                        <w:autoSpaceDN w:val="0"/>
                        <w:adjustRightInd w:val="0"/>
                        <w:spacing w:after="0"/>
                        <w:rPr>
                          <w:b/>
                          <w:sz w:val="18"/>
                          <w:szCs w:val="18"/>
                        </w:rPr>
                      </w:pPr>
                      <w:r w:rsidRPr="00C01079">
                        <w:rPr>
                          <w:b/>
                          <w:bCs/>
                          <w:sz w:val="18"/>
                          <w:szCs w:val="18"/>
                        </w:rPr>
                        <w:t>Dirección: XXXXXXXXXX</w:t>
                      </w:r>
                    </w:p>
                    <w:p w14:paraId="6D6B6738" w14:textId="77777777" w:rsidR="00E93911" w:rsidRPr="00544179" w:rsidRDefault="00E93911" w:rsidP="00E93911">
                      <w:pPr>
                        <w:autoSpaceDE w:val="0"/>
                        <w:autoSpaceDN w:val="0"/>
                        <w:adjustRightInd w:val="0"/>
                        <w:spacing w:after="0"/>
                        <w:rPr>
                          <w:rFonts w:cs="Times New Roman"/>
                          <w:b/>
                          <w:bCs/>
                        </w:rPr>
                      </w:pPr>
                      <w:r w:rsidRPr="00F801C3">
                        <w:rPr>
                          <w:b/>
                        </w:rPr>
                        <w:t xml:space="preserve">Teléfonos: </w:t>
                      </w:r>
                      <w:r>
                        <w:rPr>
                          <w:b/>
                        </w:rPr>
                        <w:t>XXXXXXXXXXXX</w:t>
                      </w:r>
                    </w:p>
                    <w:p w14:paraId="35C60B78" w14:textId="77777777" w:rsidR="005F39AB" w:rsidRPr="005818C7" w:rsidRDefault="005F39AB" w:rsidP="005F39AB">
                      <w:pPr>
                        <w:autoSpaceDE w:val="0"/>
                        <w:autoSpaceDN w:val="0"/>
                        <w:adjustRightInd w:val="0"/>
                        <w:spacing w:after="0"/>
                        <w:rPr>
                          <w:rFonts w:cs="Times New Roman"/>
                          <w:b/>
                          <w:sz w:val="18"/>
                          <w:szCs w:val="18"/>
                        </w:rPr>
                      </w:pPr>
                    </w:p>
                    <w:p w14:paraId="09B2DDBA" w14:textId="77777777" w:rsidR="005F39AB" w:rsidRPr="003B16F4" w:rsidRDefault="005F39AB" w:rsidP="005F39AB">
                      <w:pPr>
                        <w:autoSpaceDE w:val="0"/>
                        <w:autoSpaceDN w:val="0"/>
                        <w:adjustRightInd w:val="0"/>
                        <w:spacing w:after="0"/>
                        <w:rPr>
                          <w:sz w:val="18"/>
                          <w:szCs w:val="18"/>
                        </w:rPr>
                      </w:pPr>
                    </w:p>
                  </w:txbxContent>
                </v:textbox>
                <w10:wrap type="through"/>
              </v:shape>
            </w:pict>
          </mc:Fallback>
        </mc:AlternateContent>
      </w:r>
    </w:p>
    <w:p w14:paraId="6B487F3E" w14:textId="77777777" w:rsidR="005F39AB" w:rsidRPr="00862448" w:rsidRDefault="005F39AB" w:rsidP="005F39AB">
      <w:pPr>
        <w:autoSpaceDE w:val="0"/>
        <w:autoSpaceDN w:val="0"/>
        <w:adjustRightInd w:val="0"/>
        <w:spacing w:after="0"/>
        <w:rPr>
          <w:rFonts w:cs="Times New Roman"/>
          <w:b/>
          <w:bCs/>
          <w:sz w:val="24"/>
          <w:szCs w:val="24"/>
        </w:rPr>
      </w:pPr>
    </w:p>
    <w:p w14:paraId="574665C8" w14:textId="77777777" w:rsidR="005F39AB" w:rsidRPr="00862448" w:rsidRDefault="005F39AB" w:rsidP="005F39AB">
      <w:pPr>
        <w:autoSpaceDE w:val="0"/>
        <w:autoSpaceDN w:val="0"/>
        <w:adjustRightInd w:val="0"/>
        <w:spacing w:after="0"/>
        <w:rPr>
          <w:rFonts w:cs="Times New Roman"/>
          <w:sz w:val="24"/>
          <w:szCs w:val="24"/>
        </w:rPr>
      </w:pPr>
    </w:p>
    <w:p w14:paraId="1676DD0F" w14:textId="77777777" w:rsidR="005F39AB" w:rsidRPr="00862448" w:rsidRDefault="005F39AB" w:rsidP="001B1839">
      <w:pPr>
        <w:rPr>
          <w:rFonts w:cs="Times New Roman"/>
          <w:sz w:val="24"/>
          <w:szCs w:val="24"/>
        </w:rPr>
      </w:pPr>
    </w:p>
    <w:p w14:paraId="46D3B4A3" w14:textId="77777777" w:rsidR="005F39AB" w:rsidRPr="00862448" w:rsidRDefault="005F39AB" w:rsidP="001B1839">
      <w:pPr>
        <w:rPr>
          <w:rFonts w:cs="Times New Roman"/>
          <w:sz w:val="24"/>
          <w:szCs w:val="24"/>
        </w:rPr>
      </w:pPr>
    </w:p>
    <w:p w14:paraId="6061C533" w14:textId="52164C14" w:rsidR="001B1839" w:rsidRDefault="001B1839" w:rsidP="001B1839">
      <w:pPr>
        <w:spacing w:line="480" w:lineRule="auto"/>
        <w:rPr>
          <w:rFonts w:cs="Times New Roman"/>
        </w:rPr>
      </w:pPr>
    </w:p>
    <w:sectPr w:rsidR="001B1839" w:rsidSect="00A1394C">
      <w:headerReference w:type="default" r:id="rId8"/>
      <w:pgSz w:w="12240" w:h="15840"/>
      <w:pgMar w:top="2113" w:right="1041" w:bottom="1418" w:left="993"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6A6E4" w14:textId="77777777" w:rsidR="006905E3" w:rsidRDefault="006905E3" w:rsidP="004B255F">
      <w:pPr>
        <w:spacing w:after="0"/>
      </w:pPr>
      <w:r>
        <w:separator/>
      </w:r>
    </w:p>
  </w:endnote>
  <w:endnote w:type="continuationSeparator" w:id="0">
    <w:p w14:paraId="29686CB9" w14:textId="77777777" w:rsidR="006905E3" w:rsidRDefault="006905E3" w:rsidP="004B25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D7ECE" w14:textId="77777777" w:rsidR="006905E3" w:rsidRDefault="006905E3" w:rsidP="004B255F">
      <w:pPr>
        <w:spacing w:after="0"/>
      </w:pPr>
      <w:r>
        <w:separator/>
      </w:r>
    </w:p>
  </w:footnote>
  <w:footnote w:type="continuationSeparator" w:id="0">
    <w:p w14:paraId="3646D123" w14:textId="77777777" w:rsidR="006905E3" w:rsidRDefault="006905E3" w:rsidP="004B25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A9AB" w14:textId="31E6D669" w:rsidR="001F3610" w:rsidRPr="004E6608" w:rsidRDefault="00E57E97" w:rsidP="004B255F">
    <w:pPr>
      <w:pStyle w:val="Encabezado"/>
      <w:rPr>
        <w:lang w:val="en-US"/>
      </w:rPr>
    </w:pPr>
    <w:r w:rsidRPr="00E93911">
      <w:rPr>
        <w:noProof/>
      </w:rPr>
      <mc:AlternateContent>
        <mc:Choice Requires="wpg">
          <w:drawing>
            <wp:anchor distT="0" distB="0" distL="114300" distR="114300" simplePos="0" relativeHeight="251661312" behindDoc="0" locked="0" layoutInCell="1" allowOverlap="1" wp14:anchorId="1AE39356" wp14:editId="77F20A5D">
              <wp:simplePos x="0" y="0"/>
              <wp:positionH relativeFrom="margin">
                <wp:posOffset>236219</wp:posOffset>
              </wp:positionH>
              <wp:positionV relativeFrom="paragraph">
                <wp:posOffset>49530</wp:posOffset>
              </wp:positionV>
              <wp:extent cx="5000625" cy="781050"/>
              <wp:effectExtent l="0" t="0" r="66675" b="57150"/>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0625" cy="781050"/>
                        <a:chOff x="3626" y="704"/>
                        <a:chExt cx="4517" cy="1500"/>
                      </a:xfrm>
                    </wpg:grpSpPr>
                    <wps:wsp>
                      <wps:cNvPr id="29" name="AutoShape 22"/>
                      <wps:cNvSpPr>
                        <a:spLocks noChangeArrowheads="1"/>
                      </wps:cNvSpPr>
                      <wps:spPr bwMode="auto">
                        <a:xfrm>
                          <a:off x="3626" y="704"/>
                          <a:ext cx="4517" cy="1500"/>
                        </a:xfrm>
                        <a:prstGeom prst="roundRect">
                          <a:avLst>
                            <a:gd name="adj" fmla="val 18611"/>
                          </a:avLst>
                        </a:prstGeom>
                        <a:solidFill>
                          <a:srgbClr val="DDDDDD"/>
                        </a:solidFill>
                        <a:ln w="9525">
                          <a:solidFill>
                            <a:srgbClr val="000000"/>
                          </a:solidFill>
                          <a:round/>
                          <a:headEnd/>
                          <a:tailEnd/>
                        </a:ln>
                        <a:effectLst>
                          <a:outerShdw dist="35921" dir="2700000" algn="ctr" rotWithShape="0">
                            <a:srgbClr val="808080"/>
                          </a:outerShdw>
                        </a:effectLst>
                      </wps:spPr>
                      <wps:txbx>
                        <w:txbxContent>
                          <w:p w14:paraId="56D7A4FE" w14:textId="77777777" w:rsidR="00E93911" w:rsidRPr="00873DC0" w:rsidRDefault="00E93911" w:rsidP="00E93911"/>
                        </w:txbxContent>
                      </wps:txbx>
                      <wps:bodyPr rot="0" vert="horz" wrap="square" lIns="91440" tIns="10800" rIns="91440" bIns="45720" anchor="t" anchorCtr="0" upright="1">
                        <a:noAutofit/>
                      </wps:bodyPr>
                    </wps:wsp>
                    <wps:wsp>
                      <wps:cNvPr id="32" name="Text Box 25"/>
                      <wps:cNvSpPr txBox="1">
                        <a:spLocks noChangeArrowheads="1"/>
                      </wps:cNvSpPr>
                      <wps:spPr bwMode="auto">
                        <a:xfrm>
                          <a:off x="3736" y="868"/>
                          <a:ext cx="4259"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D6D50A7" w14:textId="12877AF9" w:rsidR="00E93911" w:rsidRPr="00A708FF" w:rsidRDefault="00E93911" w:rsidP="00E93911">
                            <w:pPr>
                              <w:jc w:val="center"/>
                              <w:rPr>
                                <w:rFonts w:ascii="Arial" w:hAnsi="Arial" w:cs="Arial"/>
                                <w:b/>
                                <w:bCs/>
                              </w:rPr>
                            </w:pPr>
                            <w:r w:rsidRPr="00E93911">
                              <w:rPr>
                                <w:rFonts w:ascii="Arial" w:hAnsi="Arial" w:cs="Arial"/>
                                <w:b/>
                                <w:bCs/>
                              </w:rPr>
                              <w:t>CONTRATO DE PRESTACIÓN DE SERVICIOS PROFESIONALES DE OUTSOURCING CONTABLE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39356" id="Grupo 28" o:spid="_x0000_s1028" style="position:absolute;left:0;text-align:left;margin-left:18.6pt;margin-top:3.9pt;width:393.75pt;height:61.5pt;z-index:251661312;mso-position-horizontal-relative:margin" coordorigin="3626,704" coordsize="451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">
              <v:roundrect id="AutoShape 22" o:spid="_x0000_s1029" style="position:absolute;left:3626;top:704;width:4517;height:1500;visibility:visible;mso-wrap-style:square;v-text-anchor:top" arcsize="121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" fillcolor="#ddd">
                <v:shadow on="t"/>
                <v:textbox inset=",.3mm">
                  <w:txbxContent>
                    <w:p w14:paraId="56D7A4FE" w14:textId="77777777" w:rsidR="00E93911" w:rsidRPr="00873DC0" w:rsidRDefault="00E93911" w:rsidP="00E93911"/>
                  </w:txbxContent>
                </v:textbox>
              </v:roundrect>
              <v:shapetype id="_x0000_t202" coordsize="21600,21600" o:spt="202" path="m,l,21600r21600,l21600,xe">
                <v:stroke joinstyle="miter"/>
                <v:path gradientshapeok="t" o:connecttype="rect"/>
              </v:shapetype>
              <v:shape id="Text Box 25" o:spid="_x0000_s1030" type="#_x0000_t202" style="position:absolute;left:3736;top:868;width:4259;height:1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" filled="f" stroked="f" strokecolor="blue">
                <v:textbox>
                  <w:txbxContent>
                    <w:p w14:paraId="4D6D50A7" w14:textId="12877AF9" w:rsidR="00E93911" w:rsidRPr="00A708FF" w:rsidRDefault="00E93911" w:rsidP="00E93911">
                      <w:pPr>
                        <w:jc w:val="center"/>
                        <w:rPr>
                          <w:rFonts w:ascii="Arial" w:hAnsi="Arial" w:cs="Arial"/>
                          <w:b/>
                          <w:bCs/>
                        </w:rPr>
                      </w:pPr>
                      <w:r w:rsidRPr="00E93911">
                        <w:rPr>
                          <w:rFonts w:ascii="Arial" w:hAnsi="Arial" w:cs="Arial"/>
                          <w:b/>
                          <w:bCs/>
                        </w:rPr>
                        <w:t>CONTRATO DE PRESTACIÓN DE SERVICIOS PROFESIONALES DE OUTSOURCING CONTABLE</w:t>
                      </w:r>
                    </w:p>
                  </w:txbxContent>
                </v:textbox>
              </v:shape>
              <w10:wrap anchorx="margin"/>
            </v:group>
          </w:pict>
        </mc:Fallback>
      </mc:AlternateContent>
    </w:r>
    <w:r w:rsidR="00E93911" w:rsidRPr="00E93911">
      <w:rPr>
        <w:noProof/>
      </w:rPr>
      <mc:AlternateContent>
        <mc:Choice Requires="wps">
          <w:drawing>
            <wp:anchor distT="0" distB="0" distL="114300" distR="114300" simplePos="0" relativeHeight="251660288" behindDoc="0" locked="0" layoutInCell="1" allowOverlap="1" wp14:anchorId="6A280EC3" wp14:editId="7FBC534E">
              <wp:simplePos x="0" y="0"/>
              <wp:positionH relativeFrom="margin">
                <wp:posOffset>4418330</wp:posOffset>
              </wp:positionH>
              <wp:positionV relativeFrom="paragraph">
                <wp:posOffset>103505</wp:posOffset>
              </wp:positionV>
              <wp:extent cx="2019869" cy="662824"/>
              <wp:effectExtent l="0" t="0" r="19050" b="23495"/>
              <wp:wrapNone/>
              <wp:docPr id="33" name="Rectángulo redondead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869" cy="662824"/>
                      </a:xfrm>
                      <a:prstGeom prst="roundRect">
                        <a:avLst>
                          <a:gd name="adj" fmla="val 16667"/>
                        </a:avLst>
                      </a:prstGeom>
                      <a:solidFill>
                        <a:srgbClr val="FFFFFF"/>
                      </a:solidFill>
                      <a:ln w="9525">
                        <a:solidFill>
                          <a:srgbClr val="000000"/>
                        </a:solidFill>
                        <a:round/>
                        <a:headEnd/>
                        <a:tailEnd/>
                      </a:ln>
                      <a:effectLst/>
                    </wps:spPr>
                    <wps:txbx>
                      <w:txbxContent>
                        <w:p w14:paraId="4AA42A91" w14:textId="67604E4E" w:rsidR="00E93911" w:rsidRPr="000065A8" w:rsidRDefault="00E93911" w:rsidP="00E93911">
                          <w:pPr>
                            <w:spacing w:after="0"/>
                            <w:jc w:val="right"/>
                            <w:rPr>
                              <w:sz w:val="16"/>
                              <w:szCs w:val="18"/>
                            </w:rPr>
                          </w:pPr>
                          <w:r w:rsidRPr="000065A8">
                            <w:rPr>
                              <w:sz w:val="16"/>
                              <w:szCs w:val="18"/>
                            </w:rPr>
                            <w:t>Código: OPE M01 F2</w:t>
                          </w:r>
                          <w:r w:rsidR="0046678A">
                            <w:rPr>
                              <w:sz w:val="16"/>
                              <w:szCs w:val="18"/>
                            </w:rPr>
                            <w:t>8</w:t>
                          </w:r>
                        </w:p>
                        <w:p w14:paraId="1701EAD3" w14:textId="77777777" w:rsidR="00E93911" w:rsidRPr="000065A8" w:rsidRDefault="00E93911" w:rsidP="00E93911">
                          <w:pPr>
                            <w:spacing w:after="0"/>
                            <w:jc w:val="right"/>
                            <w:rPr>
                              <w:sz w:val="16"/>
                              <w:szCs w:val="18"/>
                            </w:rPr>
                          </w:pPr>
                          <w:r w:rsidRPr="000065A8">
                            <w:rPr>
                              <w:sz w:val="16"/>
                              <w:szCs w:val="18"/>
                            </w:rPr>
                            <w:t>Versión:1</w:t>
                          </w:r>
                        </w:p>
                        <w:p w14:paraId="3F9A5494" w14:textId="3637746A" w:rsidR="00E93911" w:rsidRPr="000065A8" w:rsidRDefault="00E93911" w:rsidP="00E93911">
                          <w:pPr>
                            <w:spacing w:after="0"/>
                            <w:jc w:val="right"/>
                            <w:rPr>
                              <w:sz w:val="16"/>
                              <w:szCs w:val="18"/>
                            </w:rPr>
                          </w:pPr>
                          <w:r w:rsidRPr="000065A8">
                            <w:rPr>
                              <w:sz w:val="16"/>
                              <w:szCs w:val="18"/>
                            </w:rPr>
                            <w:t xml:space="preserve">Vigencia: </w:t>
                          </w:r>
                          <w:r w:rsidR="002F708F">
                            <w:rPr>
                              <w:sz w:val="16"/>
                              <w:szCs w:val="18"/>
                            </w:rPr>
                            <w:t>12</w:t>
                          </w:r>
                          <w:r w:rsidRPr="000065A8">
                            <w:rPr>
                              <w:sz w:val="16"/>
                              <w:szCs w:val="18"/>
                            </w:rPr>
                            <w:t>/1/202</w:t>
                          </w:r>
                          <w:r w:rsidR="00A36A26">
                            <w:rPr>
                              <w:sz w:val="16"/>
                              <w:szCs w:val="18"/>
                            </w:rPr>
                            <w:t>2</w:t>
                          </w:r>
                        </w:p>
                        <w:p w14:paraId="1EAB86E3" w14:textId="77777777" w:rsidR="00E93911" w:rsidRPr="000065A8" w:rsidRDefault="00E93911" w:rsidP="00E93911">
                          <w:pPr>
                            <w:pStyle w:val="Piedepgina"/>
                            <w:jc w:val="right"/>
                            <w:rPr>
                              <w:sz w:val="16"/>
                              <w:szCs w:val="18"/>
                            </w:rPr>
                          </w:pPr>
                          <w:r w:rsidRPr="000065A8">
                            <w:rPr>
                              <w:sz w:val="16"/>
                              <w:szCs w:val="18"/>
                            </w:rPr>
                            <w:t xml:space="preserve">Página: </w:t>
                          </w:r>
                          <w:sdt>
                            <w:sdtPr>
                              <w:rPr>
                                <w:sz w:val="16"/>
                                <w:szCs w:val="18"/>
                              </w:rPr>
                              <w:id w:val="1312140307"/>
                              <w:docPartObj>
                                <w:docPartGallery w:val="Page Numbers (Top of Page)"/>
                                <w:docPartUnique/>
                              </w:docPartObj>
                            </w:sdtPr>
                            <w:sdtContent>
                              <w:r w:rsidRPr="000065A8">
                                <w:rPr>
                                  <w:sz w:val="16"/>
                                  <w:szCs w:val="18"/>
                                </w:rPr>
                                <w:t xml:space="preserve"> </w:t>
                              </w:r>
                              <w:r w:rsidRPr="000065A8">
                                <w:rPr>
                                  <w:sz w:val="16"/>
                                  <w:szCs w:val="18"/>
                                </w:rPr>
                                <w:fldChar w:fldCharType="begin"/>
                              </w:r>
                              <w:r w:rsidRPr="000065A8">
                                <w:rPr>
                                  <w:sz w:val="16"/>
                                  <w:szCs w:val="18"/>
                                </w:rPr>
                                <w:instrText>PAGE   \* MERGEFORMAT</w:instrText>
                              </w:r>
                              <w:r w:rsidRPr="000065A8">
                                <w:rPr>
                                  <w:sz w:val="16"/>
                                  <w:szCs w:val="18"/>
                                </w:rPr>
                                <w:fldChar w:fldCharType="separate"/>
                              </w:r>
                              <w:r w:rsidRPr="000065A8">
                                <w:rPr>
                                  <w:sz w:val="16"/>
                                  <w:szCs w:val="18"/>
                                </w:rPr>
                                <w:t>1</w:t>
                              </w:r>
                              <w:r w:rsidRPr="000065A8">
                                <w:rPr>
                                  <w:sz w:val="16"/>
                                  <w:szCs w:val="18"/>
                                </w:rPr>
                                <w:fldChar w:fldCharType="end"/>
                              </w:r>
                              <w:r w:rsidRPr="000065A8">
                                <w:rPr>
                                  <w:sz w:val="16"/>
                                  <w:szCs w:val="18"/>
                                </w:rPr>
                                <w:t xml:space="preserve"> de 6</w:t>
                              </w:r>
                            </w:sdtContent>
                          </w:sdt>
                        </w:p>
                        <w:p w14:paraId="35627321" w14:textId="77777777" w:rsidR="00E93911" w:rsidRPr="000065A8" w:rsidRDefault="00E93911" w:rsidP="00E93911">
                          <w:pPr>
                            <w:spacing w:after="0"/>
                            <w:jc w:val="right"/>
                            <w:rPr>
                              <w:sz w:val="16"/>
                              <w:szCs w:val="18"/>
                            </w:rPr>
                          </w:pPr>
                        </w:p>
                        <w:p w14:paraId="1CE78977" w14:textId="77777777" w:rsidR="00E93911" w:rsidRPr="000065A8" w:rsidRDefault="00E93911" w:rsidP="00E9391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280EC3" id="Rectángulo redondeado 33" o:spid="_x0000_s1031" style="position:absolute;left:0;text-align:left;margin-left:347.9pt;margin-top:8.15pt;width:159.05pt;height:5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">
              <v:textbox>
                <w:txbxContent>
                  <w:p w14:paraId="4AA42A91" w14:textId="67604E4E" w:rsidR="00E93911" w:rsidRPr="000065A8" w:rsidRDefault="00E93911" w:rsidP="00E93911">
                    <w:pPr>
                      <w:spacing w:after="0"/>
                      <w:jc w:val="right"/>
                      <w:rPr>
                        <w:sz w:val="16"/>
                        <w:szCs w:val="18"/>
                      </w:rPr>
                    </w:pPr>
                    <w:r w:rsidRPr="000065A8">
                      <w:rPr>
                        <w:sz w:val="16"/>
                        <w:szCs w:val="18"/>
                      </w:rPr>
                      <w:t>Código: OPE M01 F2</w:t>
                    </w:r>
                    <w:r w:rsidR="0046678A">
                      <w:rPr>
                        <w:sz w:val="16"/>
                        <w:szCs w:val="18"/>
                      </w:rPr>
                      <w:t>8</w:t>
                    </w:r>
                  </w:p>
                  <w:p w14:paraId="1701EAD3" w14:textId="77777777" w:rsidR="00E93911" w:rsidRPr="000065A8" w:rsidRDefault="00E93911" w:rsidP="00E93911">
                    <w:pPr>
                      <w:spacing w:after="0"/>
                      <w:jc w:val="right"/>
                      <w:rPr>
                        <w:sz w:val="16"/>
                        <w:szCs w:val="18"/>
                      </w:rPr>
                    </w:pPr>
                    <w:r w:rsidRPr="000065A8">
                      <w:rPr>
                        <w:sz w:val="16"/>
                        <w:szCs w:val="18"/>
                      </w:rPr>
                      <w:t>Versión:1</w:t>
                    </w:r>
                  </w:p>
                  <w:p w14:paraId="3F9A5494" w14:textId="3637746A" w:rsidR="00E93911" w:rsidRPr="000065A8" w:rsidRDefault="00E93911" w:rsidP="00E93911">
                    <w:pPr>
                      <w:spacing w:after="0"/>
                      <w:jc w:val="right"/>
                      <w:rPr>
                        <w:sz w:val="16"/>
                        <w:szCs w:val="18"/>
                      </w:rPr>
                    </w:pPr>
                    <w:r w:rsidRPr="000065A8">
                      <w:rPr>
                        <w:sz w:val="16"/>
                        <w:szCs w:val="18"/>
                      </w:rPr>
                      <w:t xml:space="preserve">Vigencia: </w:t>
                    </w:r>
                    <w:r w:rsidR="002F708F">
                      <w:rPr>
                        <w:sz w:val="16"/>
                        <w:szCs w:val="18"/>
                      </w:rPr>
                      <w:t>12</w:t>
                    </w:r>
                    <w:r w:rsidRPr="000065A8">
                      <w:rPr>
                        <w:sz w:val="16"/>
                        <w:szCs w:val="18"/>
                      </w:rPr>
                      <w:t>/1/202</w:t>
                    </w:r>
                    <w:r w:rsidR="00A36A26">
                      <w:rPr>
                        <w:sz w:val="16"/>
                        <w:szCs w:val="18"/>
                      </w:rPr>
                      <w:t>2</w:t>
                    </w:r>
                  </w:p>
                  <w:p w14:paraId="1EAB86E3" w14:textId="77777777" w:rsidR="00E93911" w:rsidRPr="000065A8" w:rsidRDefault="00E93911" w:rsidP="00E93911">
                    <w:pPr>
                      <w:pStyle w:val="Piedepgina"/>
                      <w:jc w:val="right"/>
                      <w:rPr>
                        <w:sz w:val="16"/>
                        <w:szCs w:val="18"/>
                      </w:rPr>
                    </w:pPr>
                    <w:r w:rsidRPr="000065A8">
                      <w:rPr>
                        <w:sz w:val="16"/>
                        <w:szCs w:val="18"/>
                      </w:rPr>
                      <w:t xml:space="preserve">Página: </w:t>
                    </w:r>
                    <w:sdt>
                      <w:sdtPr>
                        <w:rPr>
                          <w:sz w:val="16"/>
                          <w:szCs w:val="18"/>
                        </w:rPr>
                        <w:id w:val="1312140307"/>
                        <w:docPartObj>
                          <w:docPartGallery w:val="Page Numbers (Top of Page)"/>
                          <w:docPartUnique/>
                        </w:docPartObj>
                      </w:sdtPr>
                      <w:sdtContent>
                        <w:r w:rsidRPr="000065A8">
                          <w:rPr>
                            <w:sz w:val="16"/>
                            <w:szCs w:val="18"/>
                          </w:rPr>
                          <w:t xml:space="preserve"> </w:t>
                        </w:r>
                        <w:r w:rsidRPr="000065A8">
                          <w:rPr>
                            <w:sz w:val="16"/>
                            <w:szCs w:val="18"/>
                          </w:rPr>
                          <w:fldChar w:fldCharType="begin"/>
                        </w:r>
                        <w:r w:rsidRPr="000065A8">
                          <w:rPr>
                            <w:sz w:val="16"/>
                            <w:szCs w:val="18"/>
                          </w:rPr>
                          <w:instrText>PAGE   \* MERGEFORMAT</w:instrText>
                        </w:r>
                        <w:r w:rsidRPr="000065A8">
                          <w:rPr>
                            <w:sz w:val="16"/>
                            <w:szCs w:val="18"/>
                          </w:rPr>
                          <w:fldChar w:fldCharType="separate"/>
                        </w:r>
                        <w:r w:rsidRPr="000065A8">
                          <w:rPr>
                            <w:sz w:val="16"/>
                            <w:szCs w:val="18"/>
                          </w:rPr>
                          <w:t>1</w:t>
                        </w:r>
                        <w:r w:rsidRPr="000065A8">
                          <w:rPr>
                            <w:sz w:val="16"/>
                            <w:szCs w:val="18"/>
                          </w:rPr>
                          <w:fldChar w:fldCharType="end"/>
                        </w:r>
                        <w:r w:rsidRPr="000065A8">
                          <w:rPr>
                            <w:sz w:val="16"/>
                            <w:szCs w:val="18"/>
                          </w:rPr>
                          <w:t xml:space="preserve"> de 6</w:t>
                        </w:r>
                      </w:sdtContent>
                    </w:sdt>
                  </w:p>
                  <w:p w14:paraId="35627321" w14:textId="77777777" w:rsidR="00E93911" w:rsidRPr="000065A8" w:rsidRDefault="00E93911" w:rsidP="00E93911">
                    <w:pPr>
                      <w:spacing w:after="0"/>
                      <w:jc w:val="right"/>
                      <w:rPr>
                        <w:sz w:val="16"/>
                        <w:szCs w:val="18"/>
                      </w:rPr>
                    </w:pPr>
                  </w:p>
                  <w:p w14:paraId="1CE78977" w14:textId="77777777" w:rsidR="00E93911" w:rsidRPr="000065A8" w:rsidRDefault="00E93911" w:rsidP="00E93911">
                    <w:pPr>
                      <w:rPr>
                        <w:sz w:val="20"/>
                        <w:szCs w:val="20"/>
                      </w:rPr>
                    </w:pPr>
                  </w:p>
                </w:txbxContent>
              </v:textbox>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5E07"/>
    <w:multiLevelType w:val="hybridMultilevel"/>
    <w:tmpl w:val="1EBEE2B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1976F9B"/>
    <w:multiLevelType w:val="hybridMultilevel"/>
    <w:tmpl w:val="C18E0D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EBF4F4A"/>
    <w:multiLevelType w:val="hybridMultilevel"/>
    <w:tmpl w:val="38AA5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D52CEF"/>
    <w:multiLevelType w:val="hybridMultilevel"/>
    <w:tmpl w:val="1B222736"/>
    <w:lvl w:ilvl="0" w:tplc="240A0001">
      <w:start w:val="1"/>
      <w:numFmt w:val="bullet"/>
      <w:lvlText w:val=""/>
      <w:lvlJc w:val="left"/>
      <w:pPr>
        <w:ind w:left="717" w:hanging="360"/>
      </w:pPr>
      <w:rPr>
        <w:rFonts w:ascii="Symbol" w:hAnsi="Symbol" w:hint="default"/>
      </w:rPr>
    </w:lvl>
    <w:lvl w:ilvl="1" w:tplc="240A0003" w:tentative="1">
      <w:start w:val="1"/>
      <w:numFmt w:val="bullet"/>
      <w:lvlText w:val="o"/>
      <w:lvlJc w:val="left"/>
      <w:pPr>
        <w:ind w:left="1437" w:hanging="360"/>
      </w:pPr>
      <w:rPr>
        <w:rFonts w:ascii="Courier New" w:hAnsi="Courier New" w:cs="Courier New" w:hint="default"/>
      </w:rPr>
    </w:lvl>
    <w:lvl w:ilvl="2" w:tplc="240A0005" w:tentative="1">
      <w:start w:val="1"/>
      <w:numFmt w:val="bullet"/>
      <w:lvlText w:val=""/>
      <w:lvlJc w:val="left"/>
      <w:pPr>
        <w:ind w:left="2157" w:hanging="360"/>
      </w:pPr>
      <w:rPr>
        <w:rFonts w:ascii="Wingdings" w:hAnsi="Wingdings" w:hint="default"/>
      </w:rPr>
    </w:lvl>
    <w:lvl w:ilvl="3" w:tplc="240A0001" w:tentative="1">
      <w:start w:val="1"/>
      <w:numFmt w:val="bullet"/>
      <w:lvlText w:val=""/>
      <w:lvlJc w:val="left"/>
      <w:pPr>
        <w:ind w:left="2877" w:hanging="360"/>
      </w:pPr>
      <w:rPr>
        <w:rFonts w:ascii="Symbol" w:hAnsi="Symbol" w:hint="default"/>
      </w:rPr>
    </w:lvl>
    <w:lvl w:ilvl="4" w:tplc="240A0003" w:tentative="1">
      <w:start w:val="1"/>
      <w:numFmt w:val="bullet"/>
      <w:lvlText w:val="o"/>
      <w:lvlJc w:val="left"/>
      <w:pPr>
        <w:ind w:left="3597" w:hanging="360"/>
      </w:pPr>
      <w:rPr>
        <w:rFonts w:ascii="Courier New" w:hAnsi="Courier New" w:cs="Courier New" w:hint="default"/>
      </w:rPr>
    </w:lvl>
    <w:lvl w:ilvl="5" w:tplc="240A0005" w:tentative="1">
      <w:start w:val="1"/>
      <w:numFmt w:val="bullet"/>
      <w:lvlText w:val=""/>
      <w:lvlJc w:val="left"/>
      <w:pPr>
        <w:ind w:left="4317" w:hanging="360"/>
      </w:pPr>
      <w:rPr>
        <w:rFonts w:ascii="Wingdings" w:hAnsi="Wingdings" w:hint="default"/>
      </w:rPr>
    </w:lvl>
    <w:lvl w:ilvl="6" w:tplc="240A0001" w:tentative="1">
      <w:start w:val="1"/>
      <w:numFmt w:val="bullet"/>
      <w:lvlText w:val=""/>
      <w:lvlJc w:val="left"/>
      <w:pPr>
        <w:ind w:left="5037" w:hanging="360"/>
      </w:pPr>
      <w:rPr>
        <w:rFonts w:ascii="Symbol" w:hAnsi="Symbol" w:hint="default"/>
      </w:rPr>
    </w:lvl>
    <w:lvl w:ilvl="7" w:tplc="240A0003" w:tentative="1">
      <w:start w:val="1"/>
      <w:numFmt w:val="bullet"/>
      <w:lvlText w:val="o"/>
      <w:lvlJc w:val="left"/>
      <w:pPr>
        <w:ind w:left="5757" w:hanging="360"/>
      </w:pPr>
      <w:rPr>
        <w:rFonts w:ascii="Courier New" w:hAnsi="Courier New" w:cs="Courier New" w:hint="default"/>
      </w:rPr>
    </w:lvl>
    <w:lvl w:ilvl="8" w:tplc="240A0005" w:tentative="1">
      <w:start w:val="1"/>
      <w:numFmt w:val="bullet"/>
      <w:lvlText w:val=""/>
      <w:lvlJc w:val="left"/>
      <w:pPr>
        <w:ind w:left="6477" w:hanging="360"/>
      </w:pPr>
      <w:rPr>
        <w:rFonts w:ascii="Wingdings" w:hAnsi="Wingdings" w:hint="default"/>
      </w:rPr>
    </w:lvl>
  </w:abstractNum>
  <w:abstractNum w:abstractNumId="4" w15:restartNumberingAfterBreak="0">
    <w:nsid w:val="25707242"/>
    <w:multiLevelType w:val="hybridMultilevel"/>
    <w:tmpl w:val="6108C6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844699A"/>
    <w:multiLevelType w:val="hybridMultilevel"/>
    <w:tmpl w:val="293C3B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851658F"/>
    <w:multiLevelType w:val="hybridMultilevel"/>
    <w:tmpl w:val="142E67D4"/>
    <w:lvl w:ilvl="0" w:tplc="AC9ED0E6">
      <w:start w:val="1"/>
      <w:numFmt w:val="bullet"/>
      <w:lvlText w:val=""/>
      <w:lvlJc w:val="left"/>
      <w:pPr>
        <w:ind w:left="360" w:hanging="360"/>
      </w:pPr>
      <w:rPr>
        <w:rFonts w:ascii="Symbol" w:hAnsi="Symbo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 w15:restartNumberingAfterBreak="0">
    <w:nsid w:val="29E31991"/>
    <w:multiLevelType w:val="hybridMultilevel"/>
    <w:tmpl w:val="1ED2E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D7357E5"/>
    <w:multiLevelType w:val="hybridMultilevel"/>
    <w:tmpl w:val="6C6A8B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3B7330F"/>
    <w:multiLevelType w:val="hybridMultilevel"/>
    <w:tmpl w:val="09D8FEEC"/>
    <w:lvl w:ilvl="0" w:tplc="E536EE3C">
      <w:start w:val="10"/>
      <w:numFmt w:val="bullet"/>
      <w:lvlText w:val="-"/>
      <w:lvlJc w:val="left"/>
      <w:pPr>
        <w:ind w:left="1125" w:hanging="765"/>
      </w:pPr>
      <w:rPr>
        <w:rFonts w:ascii="Times New Roman" w:eastAsia="Calibri" w:hAnsi="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A6902B6"/>
    <w:multiLevelType w:val="hybridMultilevel"/>
    <w:tmpl w:val="D9842D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5690C63"/>
    <w:multiLevelType w:val="hybridMultilevel"/>
    <w:tmpl w:val="D04450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5D3690B"/>
    <w:multiLevelType w:val="hybridMultilevel"/>
    <w:tmpl w:val="247E68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DAD3B8F"/>
    <w:multiLevelType w:val="hybridMultilevel"/>
    <w:tmpl w:val="148A501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8C001D2"/>
    <w:multiLevelType w:val="hybridMultilevel"/>
    <w:tmpl w:val="EB14E6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8E22FC1"/>
    <w:multiLevelType w:val="hybridMultilevel"/>
    <w:tmpl w:val="69FC4D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9FB40CB"/>
    <w:multiLevelType w:val="hybridMultilevel"/>
    <w:tmpl w:val="ED382A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AD034B2"/>
    <w:multiLevelType w:val="hybridMultilevel"/>
    <w:tmpl w:val="32BE1B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0600C04"/>
    <w:multiLevelType w:val="hybridMultilevel"/>
    <w:tmpl w:val="9F2839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62F6264"/>
    <w:multiLevelType w:val="hybridMultilevel"/>
    <w:tmpl w:val="7CEE1738"/>
    <w:lvl w:ilvl="0" w:tplc="240A000B">
      <w:start w:val="1"/>
      <w:numFmt w:val="bullet"/>
      <w:lvlText w:val=""/>
      <w:lvlJc w:val="left"/>
      <w:pPr>
        <w:ind w:left="1776" w:hanging="360"/>
      </w:pPr>
      <w:rPr>
        <w:rFonts w:ascii="Wingdings" w:hAnsi="Wingdings"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0" w15:restartNumberingAfterBreak="0">
    <w:nsid w:val="681110EA"/>
    <w:multiLevelType w:val="hybridMultilevel"/>
    <w:tmpl w:val="2320D8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69633C02"/>
    <w:multiLevelType w:val="hybridMultilevel"/>
    <w:tmpl w:val="C1F8FD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98F581E"/>
    <w:multiLevelType w:val="hybridMultilevel"/>
    <w:tmpl w:val="F6BC2730"/>
    <w:lvl w:ilvl="0" w:tplc="E370E8B6">
      <w:start w:val="1"/>
      <w:numFmt w:val="decimal"/>
      <w:lvlText w:val="%1."/>
      <w:lvlJc w:val="left"/>
      <w:pPr>
        <w:ind w:left="720" w:hanging="360"/>
      </w:pPr>
      <w:rPr>
        <w:rFonts w:hint="default"/>
        <w:color w:val="44546A" w:themeColor="text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1">
    <w:nsid w:val="69937808"/>
    <w:multiLevelType w:val="singleLevel"/>
    <w:tmpl w:val="5EDC9D3E"/>
    <w:lvl w:ilvl="0">
      <w:start w:val="1"/>
      <w:numFmt w:val="lowerLetter"/>
      <w:lvlText w:val="%1) "/>
      <w:legacy w:legacy="1" w:legacySpace="0" w:legacyIndent="283"/>
      <w:lvlJc w:val="left"/>
      <w:pPr>
        <w:ind w:left="283" w:hanging="283"/>
      </w:pPr>
      <w:rPr>
        <w:rFonts w:ascii="Arial" w:hAnsi="Arial" w:hint="default"/>
        <w:b w:val="0"/>
        <w:i w:val="0"/>
        <w:sz w:val="22"/>
      </w:rPr>
    </w:lvl>
  </w:abstractNum>
  <w:abstractNum w:abstractNumId="24" w15:restartNumberingAfterBreak="0">
    <w:nsid w:val="6B0C7C2E"/>
    <w:multiLevelType w:val="hybridMultilevel"/>
    <w:tmpl w:val="68CE43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F252E3A"/>
    <w:multiLevelType w:val="hybridMultilevel"/>
    <w:tmpl w:val="11289D1C"/>
    <w:lvl w:ilvl="0" w:tplc="240A000B">
      <w:start w:val="1"/>
      <w:numFmt w:val="bullet"/>
      <w:lvlText w:val=""/>
      <w:lvlJc w:val="left"/>
      <w:pPr>
        <w:ind w:left="1776" w:hanging="360"/>
      </w:pPr>
      <w:rPr>
        <w:rFonts w:ascii="Wingdings" w:hAnsi="Wingdings"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6" w15:restartNumberingAfterBreak="0">
    <w:nsid w:val="73F96307"/>
    <w:multiLevelType w:val="hybridMultilevel"/>
    <w:tmpl w:val="AF8C16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8396698"/>
    <w:multiLevelType w:val="hybridMultilevel"/>
    <w:tmpl w:val="58C86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8E82782"/>
    <w:multiLevelType w:val="hybridMultilevel"/>
    <w:tmpl w:val="A5FEB3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07248668">
    <w:abstractNumId w:val="10"/>
  </w:num>
  <w:num w:numId="2" w16cid:durableId="325868063">
    <w:abstractNumId w:val="22"/>
  </w:num>
  <w:num w:numId="3" w16cid:durableId="215553701">
    <w:abstractNumId w:val="24"/>
  </w:num>
  <w:num w:numId="4" w16cid:durableId="1474561508">
    <w:abstractNumId w:val="1"/>
  </w:num>
  <w:num w:numId="5" w16cid:durableId="2052804939">
    <w:abstractNumId w:val="16"/>
  </w:num>
  <w:num w:numId="6" w16cid:durableId="1737362636">
    <w:abstractNumId w:val="12"/>
  </w:num>
  <w:num w:numId="7" w16cid:durableId="1525509925">
    <w:abstractNumId w:val="3"/>
  </w:num>
  <w:num w:numId="8" w16cid:durableId="341518783">
    <w:abstractNumId w:val="20"/>
  </w:num>
  <w:num w:numId="9" w16cid:durableId="675424269">
    <w:abstractNumId w:val="17"/>
  </w:num>
  <w:num w:numId="10" w16cid:durableId="1797987613">
    <w:abstractNumId w:val="27"/>
  </w:num>
  <w:num w:numId="11" w16cid:durableId="9844600">
    <w:abstractNumId w:val="5"/>
  </w:num>
  <w:num w:numId="12" w16cid:durableId="1751461367">
    <w:abstractNumId w:val="4"/>
  </w:num>
  <w:num w:numId="13" w16cid:durableId="1448550687">
    <w:abstractNumId w:val="28"/>
  </w:num>
  <w:num w:numId="14" w16cid:durableId="1245187594">
    <w:abstractNumId w:val="6"/>
  </w:num>
  <w:num w:numId="15" w16cid:durableId="787774785">
    <w:abstractNumId w:val="7"/>
  </w:num>
  <w:num w:numId="16" w16cid:durableId="293485788">
    <w:abstractNumId w:val="11"/>
  </w:num>
  <w:num w:numId="17" w16cid:durableId="1967656044">
    <w:abstractNumId w:val="15"/>
  </w:num>
  <w:num w:numId="18" w16cid:durableId="1905680372">
    <w:abstractNumId w:val="8"/>
  </w:num>
  <w:num w:numId="19" w16cid:durableId="442304445">
    <w:abstractNumId w:val="2"/>
  </w:num>
  <w:num w:numId="20" w16cid:durableId="757559068">
    <w:abstractNumId w:val="18"/>
  </w:num>
  <w:num w:numId="21" w16cid:durableId="882327322">
    <w:abstractNumId w:val="14"/>
  </w:num>
  <w:num w:numId="22" w16cid:durableId="1382560765">
    <w:abstractNumId w:val="9"/>
  </w:num>
  <w:num w:numId="23" w16cid:durableId="951130659">
    <w:abstractNumId w:val="23"/>
  </w:num>
  <w:num w:numId="24" w16cid:durableId="429276625">
    <w:abstractNumId w:val="23"/>
    <w:lvlOverride w:ilvl="0">
      <w:lvl w:ilvl="0">
        <w:start w:val="2"/>
        <w:numFmt w:val="lowerLetter"/>
        <w:lvlText w:val="%1) "/>
        <w:legacy w:legacy="1" w:legacySpace="0" w:legacyIndent="283"/>
        <w:lvlJc w:val="left"/>
        <w:pPr>
          <w:ind w:left="283" w:hanging="283"/>
        </w:pPr>
        <w:rPr>
          <w:rFonts w:ascii="Arial" w:hAnsi="Arial" w:hint="default"/>
          <w:b w:val="0"/>
          <w:i w:val="0"/>
          <w:sz w:val="22"/>
        </w:rPr>
      </w:lvl>
    </w:lvlOverride>
  </w:num>
  <w:num w:numId="25" w16cid:durableId="125396732">
    <w:abstractNumId w:val="26"/>
  </w:num>
  <w:num w:numId="26" w16cid:durableId="1219826718">
    <w:abstractNumId w:val="0"/>
  </w:num>
  <w:num w:numId="27" w16cid:durableId="1161697082">
    <w:abstractNumId w:val="25"/>
  </w:num>
  <w:num w:numId="28" w16cid:durableId="1961302160">
    <w:abstractNumId w:val="13"/>
  </w:num>
  <w:num w:numId="29" w16cid:durableId="1936547357">
    <w:abstractNumId w:val="19"/>
  </w:num>
  <w:num w:numId="30" w16cid:durableId="14966068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5F"/>
    <w:rsid w:val="00004EA8"/>
    <w:rsid w:val="00007139"/>
    <w:rsid w:val="00013429"/>
    <w:rsid w:val="0001556A"/>
    <w:rsid w:val="00025A42"/>
    <w:rsid w:val="00025C63"/>
    <w:rsid w:val="00027307"/>
    <w:rsid w:val="00031AE5"/>
    <w:rsid w:val="00037F98"/>
    <w:rsid w:val="00051048"/>
    <w:rsid w:val="00060D4A"/>
    <w:rsid w:val="00067C8B"/>
    <w:rsid w:val="00067E66"/>
    <w:rsid w:val="000823AF"/>
    <w:rsid w:val="000869D2"/>
    <w:rsid w:val="000B164D"/>
    <w:rsid w:val="000B17BA"/>
    <w:rsid w:val="000D4B24"/>
    <w:rsid w:val="000E7C69"/>
    <w:rsid w:val="000F4647"/>
    <w:rsid w:val="000F57F5"/>
    <w:rsid w:val="00101AA9"/>
    <w:rsid w:val="00114651"/>
    <w:rsid w:val="00115ECB"/>
    <w:rsid w:val="00120564"/>
    <w:rsid w:val="001238EE"/>
    <w:rsid w:val="001418C3"/>
    <w:rsid w:val="00155B02"/>
    <w:rsid w:val="00156DD9"/>
    <w:rsid w:val="00163909"/>
    <w:rsid w:val="001671E1"/>
    <w:rsid w:val="00194F73"/>
    <w:rsid w:val="001B1839"/>
    <w:rsid w:val="001E224A"/>
    <w:rsid w:val="001E7A36"/>
    <w:rsid w:val="001F3610"/>
    <w:rsid w:val="00205DA2"/>
    <w:rsid w:val="002272DF"/>
    <w:rsid w:val="0023704A"/>
    <w:rsid w:val="00240860"/>
    <w:rsid w:val="00257BDB"/>
    <w:rsid w:val="00263B70"/>
    <w:rsid w:val="00283178"/>
    <w:rsid w:val="0028586C"/>
    <w:rsid w:val="00287E28"/>
    <w:rsid w:val="002C0FA7"/>
    <w:rsid w:val="002C15AB"/>
    <w:rsid w:val="002C1D7F"/>
    <w:rsid w:val="002D07D7"/>
    <w:rsid w:val="002D3DD0"/>
    <w:rsid w:val="002F1526"/>
    <w:rsid w:val="002F683B"/>
    <w:rsid w:val="002F695A"/>
    <w:rsid w:val="002F708F"/>
    <w:rsid w:val="003008ED"/>
    <w:rsid w:val="00303B11"/>
    <w:rsid w:val="0032595E"/>
    <w:rsid w:val="0034171F"/>
    <w:rsid w:val="0034281A"/>
    <w:rsid w:val="00346265"/>
    <w:rsid w:val="0036229F"/>
    <w:rsid w:val="003627A5"/>
    <w:rsid w:val="003769B0"/>
    <w:rsid w:val="00383458"/>
    <w:rsid w:val="003925B1"/>
    <w:rsid w:val="003965C7"/>
    <w:rsid w:val="00397E63"/>
    <w:rsid w:val="003A7B13"/>
    <w:rsid w:val="003B2E4D"/>
    <w:rsid w:val="003C0023"/>
    <w:rsid w:val="003C1040"/>
    <w:rsid w:val="003D2A86"/>
    <w:rsid w:val="003D5BDA"/>
    <w:rsid w:val="003E0CCD"/>
    <w:rsid w:val="003F34EE"/>
    <w:rsid w:val="003F5EAA"/>
    <w:rsid w:val="00413714"/>
    <w:rsid w:val="00414FDE"/>
    <w:rsid w:val="00424665"/>
    <w:rsid w:val="00434986"/>
    <w:rsid w:val="00452585"/>
    <w:rsid w:val="0045470B"/>
    <w:rsid w:val="004604A5"/>
    <w:rsid w:val="00460F94"/>
    <w:rsid w:val="0046217B"/>
    <w:rsid w:val="0046678A"/>
    <w:rsid w:val="00484416"/>
    <w:rsid w:val="00485125"/>
    <w:rsid w:val="004A4BD6"/>
    <w:rsid w:val="004B255F"/>
    <w:rsid w:val="004E1F9E"/>
    <w:rsid w:val="004E6608"/>
    <w:rsid w:val="004F70CC"/>
    <w:rsid w:val="00500C70"/>
    <w:rsid w:val="005029C8"/>
    <w:rsid w:val="00513619"/>
    <w:rsid w:val="00513693"/>
    <w:rsid w:val="00526F16"/>
    <w:rsid w:val="005344D5"/>
    <w:rsid w:val="00541A99"/>
    <w:rsid w:val="005442B3"/>
    <w:rsid w:val="00550A1A"/>
    <w:rsid w:val="00552AD7"/>
    <w:rsid w:val="00560695"/>
    <w:rsid w:val="005672E2"/>
    <w:rsid w:val="00567D54"/>
    <w:rsid w:val="00572469"/>
    <w:rsid w:val="005731AE"/>
    <w:rsid w:val="00573B00"/>
    <w:rsid w:val="00582B87"/>
    <w:rsid w:val="005857EC"/>
    <w:rsid w:val="00587901"/>
    <w:rsid w:val="005973C8"/>
    <w:rsid w:val="005A0263"/>
    <w:rsid w:val="005A0444"/>
    <w:rsid w:val="005A3FFB"/>
    <w:rsid w:val="005A49B5"/>
    <w:rsid w:val="005A57DE"/>
    <w:rsid w:val="005C2901"/>
    <w:rsid w:val="005F2783"/>
    <w:rsid w:val="005F2D0C"/>
    <w:rsid w:val="005F39AB"/>
    <w:rsid w:val="005F43B6"/>
    <w:rsid w:val="00603EC7"/>
    <w:rsid w:val="00617420"/>
    <w:rsid w:val="00624E30"/>
    <w:rsid w:val="0063081C"/>
    <w:rsid w:val="0063657D"/>
    <w:rsid w:val="006438ED"/>
    <w:rsid w:val="006576AE"/>
    <w:rsid w:val="00662AD2"/>
    <w:rsid w:val="00664568"/>
    <w:rsid w:val="00672DA8"/>
    <w:rsid w:val="00677D86"/>
    <w:rsid w:val="006836BE"/>
    <w:rsid w:val="006905E3"/>
    <w:rsid w:val="00690A55"/>
    <w:rsid w:val="006A1AA4"/>
    <w:rsid w:val="006A645C"/>
    <w:rsid w:val="006B1D6D"/>
    <w:rsid w:val="006C14C8"/>
    <w:rsid w:val="006C22C9"/>
    <w:rsid w:val="006C511A"/>
    <w:rsid w:val="006D31CF"/>
    <w:rsid w:val="006E0D9E"/>
    <w:rsid w:val="006E643E"/>
    <w:rsid w:val="00712551"/>
    <w:rsid w:val="00713C4F"/>
    <w:rsid w:val="00714AB1"/>
    <w:rsid w:val="00714F27"/>
    <w:rsid w:val="007157A7"/>
    <w:rsid w:val="00716D2C"/>
    <w:rsid w:val="007218FD"/>
    <w:rsid w:val="00724E92"/>
    <w:rsid w:val="007363C4"/>
    <w:rsid w:val="0074071E"/>
    <w:rsid w:val="0074088E"/>
    <w:rsid w:val="007574C1"/>
    <w:rsid w:val="00757E32"/>
    <w:rsid w:val="00760D3B"/>
    <w:rsid w:val="0078102E"/>
    <w:rsid w:val="0078731B"/>
    <w:rsid w:val="00787EDB"/>
    <w:rsid w:val="00793C3E"/>
    <w:rsid w:val="00797D3A"/>
    <w:rsid w:val="007B605E"/>
    <w:rsid w:val="007B6A4E"/>
    <w:rsid w:val="007C6523"/>
    <w:rsid w:val="007D1787"/>
    <w:rsid w:val="007D489C"/>
    <w:rsid w:val="007D4901"/>
    <w:rsid w:val="00800848"/>
    <w:rsid w:val="00804852"/>
    <w:rsid w:val="00805769"/>
    <w:rsid w:val="00807980"/>
    <w:rsid w:val="00807E6F"/>
    <w:rsid w:val="00814C6E"/>
    <w:rsid w:val="00814CE3"/>
    <w:rsid w:val="0081679C"/>
    <w:rsid w:val="00827EED"/>
    <w:rsid w:val="008347B5"/>
    <w:rsid w:val="00843005"/>
    <w:rsid w:val="008446BF"/>
    <w:rsid w:val="00853FB1"/>
    <w:rsid w:val="00860CF0"/>
    <w:rsid w:val="00862448"/>
    <w:rsid w:val="00874C43"/>
    <w:rsid w:val="0088233A"/>
    <w:rsid w:val="00890072"/>
    <w:rsid w:val="00894ECD"/>
    <w:rsid w:val="00896C72"/>
    <w:rsid w:val="008A2262"/>
    <w:rsid w:val="008B14DD"/>
    <w:rsid w:val="008B6D78"/>
    <w:rsid w:val="008E0252"/>
    <w:rsid w:val="008F1301"/>
    <w:rsid w:val="008F32DD"/>
    <w:rsid w:val="00920AC1"/>
    <w:rsid w:val="0092222B"/>
    <w:rsid w:val="00927EC9"/>
    <w:rsid w:val="00931C52"/>
    <w:rsid w:val="00931C9D"/>
    <w:rsid w:val="009431E0"/>
    <w:rsid w:val="00945C3D"/>
    <w:rsid w:val="00955BFB"/>
    <w:rsid w:val="0097721D"/>
    <w:rsid w:val="009B2B20"/>
    <w:rsid w:val="009B61F7"/>
    <w:rsid w:val="009C2D2E"/>
    <w:rsid w:val="009D65C6"/>
    <w:rsid w:val="009F55FC"/>
    <w:rsid w:val="00A02D83"/>
    <w:rsid w:val="00A074E4"/>
    <w:rsid w:val="00A1394C"/>
    <w:rsid w:val="00A35E6E"/>
    <w:rsid w:val="00A36A26"/>
    <w:rsid w:val="00A371EB"/>
    <w:rsid w:val="00A4300D"/>
    <w:rsid w:val="00A44BA4"/>
    <w:rsid w:val="00A46298"/>
    <w:rsid w:val="00A62526"/>
    <w:rsid w:val="00A63B73"/>
    <w:rsid w:val="00A65178"/>
    <w:rsid w:val="00A73A14"/>
    <w:rsid w:val="00A87F81"/>
    <w:rsid w:val="00AA07F6"/>
    <w:rsid w:val="00AA6E93"/>
    <w:rsid w:val="00AB5DE9"/>
    <w:rsid w:val="00AC7423"/>
    <w:rsid w:val="00AF20A3"/>
    <w:rsid w:val="00AF255C"/>
    <w:rsid w:val="00AF5B23"/>
    <w:rsid w:val="00B04D71"/>
    <w:rsid w:val="00B06C32"/>
    <w:rsid w:val="00B14257"/>
    <w:rsid w:val="00B17BD2"/>
    <w:rsid w:val="00B25952"/>
    <w:rsid w:val="00B46E7A"/>
    <w:rsid w:val="00B56857"/>
    <w:rsid w:val="00B571C5"/>
    <w:rsid w:val="00B832F4"/>
    <w:rsid w:val="00B90DFD"/>
    <w:rsid w:val="00B9635A"/>
    <w:rsid w:val="00BA20C3"/>
    <w:rsid w:val="00BA5393"/>
    <w:rsid w:val="00BB3267"/>
    <w:rsid w:val="00BC07A9"/>
    <w:rsid w:val="00BD38D8"/>
    <w:rsid w:val="00BE6A10"/>
    <w:rsid w:val="00BF0CBA"/>
    <w:rsid w:val="00C00F08"/>
    <w:rsid w:val="00C05962"/>
    <w:rsid w:val="00C05AE4"/>
    <w:rsid w:val="00C20E5C"/>
    <w:rsid w:val="00C3698D"/>
    <w:rsid w:val="00C60443"/>
    <w:rsid w:val="00C655CD"/>
    <w:rsid w:val="00C720DE"/>
    <w:rsid w:val="00CA4628"/>
    <w:rsid w:val="00CA5CD5"/>
    <w:rsid w:val="00CB35B8"/>
    <w:rsid w:val="00CB539F"/>
    <w:rsid w:val="00CC3FDB"/>
    <w:rsid w:val="00CD7140"/>
    <w:rsid w:val="00CE27E1"/>
    <w:rsid w:val="00D00C76"/>
    <w:rsid w:val="00D12D54"/>
    <w:rsid w:val="00D13828"/>
    <w:rsid w:val="00D20BE3"/>
    <w:rsid w:val="00D25414"/>
    <w:rsid w:val="00D30530"/>
    <w:rsid w:val="00D52841"/>
    <w:rsid w:val="00D936BF"/>
    <w:rsid w:val="00D9433E"/>
    <w:rsid w:val="00D94634"/>
    <w:rsid w:val="00DA3612"/>
    <w:rsid w:val="00DA3B24"/>
    <w:rsid w:val="00DB40E3"/>
    <w:rsid w:val="00DB5822"/>
    <w:rsid w:val="00DC4D87"/>
    <w:rsid w:val="00DF038F"/>
    <w:rsid w:val="00DF3454"/>
    <w:rsid w:val="00DF5C8C"/>
    <w:rsid w:val="00DF755B"/>
    <w:rsid w:val="00E169E4"/>
    <w:rsid w:val="00E231C2"/>
    <w:rsid w:val="00E33FB4"/>
    <w:rsid w:val="00E353D8"/>
    <w:rsid w:val="00E4038D"/>
    <w:rsid w:val="00E5202C"/>
    <w:rsid w:val="00E57E97"/>
    <w:rsid w:val="00E652AE"/>
    <w:rsid w:val="00E66430"/>
    <w:rsid w:val="00E66F7C"/>
    <w:rsid w:val="00E70C69"/>
    <w:rsid w:val="00E80CA2"/>
    <w:rsid w:val="00E82687"/>
    <w:rsid w:val="00E86A8A"/>
    <w:rsid w:val="00E86F22"/>
    <w:rsid w:val="00E93911"/>
    <w:rsid w:val="00EA0706"/>
    <w:rsid w:val="00EA4088"/>
    <w:rsid w:val="00EB1A8B"/>
    <w:rsid w:val="00EB561F"/>
    <w:rsid w:val="00EC537E"/>
    <w:rsid w:val="00ED7230"/>
    <w:rsid w:val="00EF2C76"/>
    <w:rsid w:val="00F03247"/>
    <w:rsid w:val="00F04607"/>
    <w:rsid w:val="00F0594C"/>
    <w:rsid w:val="00F06C8B"/>
    <w:rsid w:val="00F13F53"/>
    <w:rsid w:val="00F149B3"/>
    <w:rsid w:val="00F23BE8"/>
    <w:rsid w:val="00F31698"/>
    <w:rsid w:val="00F40DA5"/>
    <w:rsid w:val="00F44D0A"/>
    <w:rsid w:val="00F5554C"/>
    <w:rsid w:val="00F60314"/>
    <w:rsid w:val="00F7058B"/>
    <w:rsid w:val="00F75108"/>
    <w:rsid w:val="00F75887"/>
    <w:rsid w:val="00FB14EE"/>
    <w:rsid w:val="00FC1A78"/>
    <w:rsid w:val="00FC5289"/>
    <w:rsid w:val="00FC6718"/>
    <w:rsid w:val="00FE77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1977E"/>
  <w15:chartTrackingRefBased/>
  <w15:docId w15:val="{EDD33411-101D-4011-86C3-8D38E636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9AB"/>
    <w:pPr>
      <w:spacing w:line="240" w:lineRule="auto"/>
      <w:jc w:val="both"/>
    </w:pPr>
    <w:rPr>
      <w:rFonts w:ascii="Times New Roman" w:hAnsi="Times New Roman"/>
    </w:rPr>
  </w:style>
  <w:style w:type="paragraph" w:styleId="Ttulo1">
    <w:name w:val="heading 1"/>
    <w:basedOn w:val="Normal"/>
    <w:next w:val="Normal"/>
    <w:link w:val="Ttulo1Car"/>
    <w:uiPriority w:val="9"/>
    <w:qFormat/>
    <w:rsid w:val="00BC07A9"/>
    <w:pPr>
      <w:keepNext/>
      <w:keepLines/>
      <w:spacing w:before="240" w:after="0"/>
      <w:ind w:left="567" w:hanging="567"/>
      <w:outlineLvl w:val="0"/>
    </w:pPr>
    <w:rPr>
      <w:rFonts w:eastAsiaTheme="majorEastAsia" w:cstheme="majorBidi"/>
      <w:color w:val="44546A" w:themeColor="text2"/>
      <w:sz w:val="24"/>
      <w:szCs w:val="32"/>
    </w:rPr>
  </w:style>
  <w:style w:type="paragraph" w:styleId="Ttulo2">
    <w:name w:val="heading 2"/>
    <w:basedOn w:val="Normal"/>
    <w:next w:val="Normal"/>
    <w:link w:val="Ttulo2Car"/>
    <w:uiPriority w:val="9"/>
    <w:semiHidden/>
    <w:unhideWhenUsed/>
    <w:qFormat/>
    <w:rsid w:val="00BC07A9"/>
    <w:pPr>
      <w:keepNext/>
      <w:keepLines/>
      <w:spacing w:before="40" w:after="0"/>
      <w:ind w:left="567" w:hanging="567"/>
      <w:outlineLvl w:val="1"/>
    </w:pPr>
    <w:rPr>
      <w:rFonts w:eastAsiaTheme="majorEastAsia" w:cstheme="majorBidi"/>
      <w:color w:val="44546A" w:themeColor="text2"/>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B255F"/>
    <w:pPr>
      <w:tabs>
        <w:tab w:val="center" w:pos="4419"/>
        <w:tab w:val="right" w:pos="8838"/>
      </w:tabs>
      <w:spacing w:after="0"/>
    </w:pPr>
  </w:style>
  <w:style w:type="character" w:customStyle="1" w:styleId="EncabezadoCar">
    <w:name w:val="Encabezado Car"/>
    <w:basedOn w:val="Fuentedeprrafopredeter"/>
    <w:link w:val="Encabezado"/>
    <w:rsid w:val="004B255F"/>
  </w:style>
  <w:style w:type="paragraph" w:styleId="Piedepgina">
    <w:name w:val="footer"/>
    <w:basedOn w:val="Normal"/>
    <w:link w:val="PiedepginaCar"/>
    <w:uiPriority w:val="99"/>
    <w:unhideWhenUsed/>
    <w:rsid w:val="004B255F"/>
    <w:pPr>
      <w:tabs>
        <w:tab w:val="center" w:pos="4419"/>
        <w:tab w:val="right" w:pos="8838"/>
      </w:tabs>
      <w:spacing w:after="0"/>
    </w:pPr>
  </w:style>
  <w:style w:type="character" w:customStyle="1" w:styleId="PiedepginaCar">
    <w:name w:val="Pie de página Car"/>
    <w:basedOn w:val="Fuentedeprrafopredeter"/>
    <w:link w:val="Piedepgina"/>
    <w:uiPriority w:val="99"/>
    <w:rsid w:val="004B255F"/>
  </w:style>
  <w:style w:type="table" w:styleId="Tablaconcuadrcula">
    <w:name w:val="Table Grid"/>
    <w:basedOn w:val="Tablanormal"/>
    <w:uiPriority w:val="39"/>
    <w:rsid w:val="004B2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C07A9"/>
    <w:rPr>
      <w:rFonts w:ascii="Times New Roman" w:eastAsiaTheme="majorEastAsia" w:hAnsi="Times New Roman" w:cstheme="majorBidi"/>
      <w:color w:val="44546A" w:themeColor="text2"/>
      <w:sz w:val="24"/>
      <w:szCs w:val="32"/>
    </w:rPr>
  </w:style>
  <w:style w:type="character" w:customStyle="1" w:styleId="Ttulo2Car">
    <w:name w:val="Título 2 Car"/>
    <w:basedOn w:val="Fuentedeprrafopredeter"/>
    <w:link w:val="Ttulo2"/>
    <w:uiPriority w:val="9"/>
    <w:semiHidden/>
    <w:rsid w:val="00BC07A9"/>
    <w:rPr>
      <w:rFonts w:ascii="Times New Roman" w:eastAsiaTheme="majorEastAsia" w:hAnsi="Times New Roman" w:cstheme="majorBidi"/>
      <w:color w:val="44546A" w:themeColor="text2"/>
      <w:sz w:val="24"/>
      <w:szCs w:val="26"/>
    </w:rPr>
  </w:style>
  <w:style w:type="paragraph" w:styleId="Prrafodelista">
    <w:name w:val="List Paragraph"/>
    <w:basedOn w:val="Normal"/>
    <w:uiPriority w:val="34"/>
    <w:qFormat/>
    <w:rsid w:val="00155B02"/>
    <w:pPr>
      <w:ind w:left="720"/>
      <w:contextualSpacing/>
    </w:pPr>
  </w:style>
  <w:style w:type="paragraph" w:styleId="Sinespaciado">
    <w:name w:val="No Spacing"/>
    <w:uiPriority w:val="1"/>
    <w:qFormat/>
    <w:rsid w:val="00155B02"/>
    <w:pPr>
      <w:spacing w:after="0" w:line="240" w:lineRule="auto"/>
      <w:jc w:val="both"/>
    </w:pPr>
    <w:rPr>
      <w:rFonts w:ascii="Times New Roman" w:hAnsi="Times New Roman"/>
    </w:rPr>
  </w:style>
  <w:style w:type="character" w:styleId="Refdecomentario">
    <w:name w:val="annotation reference"/>
    <w:basedOn w:val="Fuentedeprrafopredeter"/>
    <w:uiPriority w:val="99"/>
    <w:semiHidden/>
    <w:unhideWhenUsed/>
    <w:rsid w:val="00027307"/>
    <w:rPr>
      <w:sz w:val="16"/>
      <w:szCs w:val="16"/>
    </w:rPr>
  </w:style>
  <w:style w:type="paragraph" w:styleId="Textocomentario">
    <w:name w:val="annotation text"/>
    <w:basedOn w:val="Normal"/>
    <w:link w:val="TextocomentarioCar"/>
    <w:uiPriority w:val="99"/>
    <w:semiHidden/>
    <w:unhideWhenUsed/>
    <w:rsid w:val="00027307"/>
    <w:rPr>
      <w:sz w:val="20"/>
      <w:szCs w:val="20"/>
    </w:rPr>
  </w:style>
  <w:style w:type="character" w:customStyle="1" w:styleId="TextocomentarioCar">
    <w:name w:val="Texto comentario Car"/>
    <w:basedOn w:val="Fuentedeprrafopredeter"/>
    <w:link w:val="Textocomentario"/>
    <w:uiPriority w:val="99"/>
    <w:semiHidden/>
    <w:rsid w:val="00027307"/>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814C6E"/>
    <w:rPr>
      <w:b/>
      <w:bCs/>
    </w:rPr>
  </w:style>
  <w:style w:type="character" w:customStyle="1" w:styleId="AsuntodelcomentarioCar">
    <w:name w:val="Asunto del comentario Car"/>
    <w:basedOn w:val="TextocomentarioCar"/>
    <w:link w:val="Asuntodelcomentario"/>
    <w:uiPriority w:val="99"/>
    <w:semiHidden/>
    <w:rsid w:val="00814C6E"/>
    <w:rPr>
      <w:rFonts w:ascii="Times New Roman" w:hAnsi="Times New Roman"/>
      <w:b/>
      <w:bCs/>
      <w:sz w:val="20"/>
      <w:szCs w:val="20"/>
    </w:rPr>
  </w:style>
  <w:style w:type="paragraph" w:styleId="Textodeglobo">
    <w:name w:val="Balloon Text"/>
    <w:basedOn w:val="Normal"/>
    <w:link w:val="TextodegloboCar"/>
    <w:uiPriority w:val="99"/>
    <w:semiHidden/>
    <w:unhideWhenUsed/>
    <w:rsid w:val="00814C6E"/>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4C6E"/>
    <w:rPr>
      <w:rFonts w:ascii="Segoe UI" w:hAnsi="Segoe UI" w:cs="Segoe UI"/>
      <w:sz w:val="18"/>
      <w:szCs w:val="18"/>
    </w:rPr>
  </w:style>
  <w:style w:type="paragraph" w:customStyle="1" w:styleId="CM4">
    <w:name w:val="CM4"/>
    <w:basedOn w:val="Normal"/>
    <w:next w:val="Normal"/>
    <w:uiPriority w:val="99"/>
    <w:rsid w:val="00A35E6E"/>
    <w:pPr>
      <w:widowControl w:val="0"/>
      <w:autoSpaceDE w:val="0"/>
      <w:autoSpaceDN w:val="0"/>
      <w:adjustRightInd w:val="0"/>
      <w:spacing w:after="283"/>
      <w:jc w:val="left"/>
    </w:pPr>
    <w:rPr>
      <w:rFonts w:eastAsia="Times New Roman" w:cs="Times New Roman"/>
      <w:sz w:val="24"/>
      <w:szCs w:val="24"/>
      <w:lang w:val="es-ES" w:eastAsia="es-ES"/>
    </w:rPr>
  </w:style>
  <w:style w:type="paragraph" w:customStyle="1" w:styleId="Default">
    <w:name w:val="Default"/>
    <w:rsid w:val="00A35E6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0F46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23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F1317-7ADD-48E5-A6D0-894D2FD7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2509</Words>
  <Characters>13804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guzman suarez</dc:creator>
  <cp:keywords/>
  <dc:description/>
  <cp:lastModifiedBy>Camilo Bustos</cp:lastModifiedBy>
  <cp:revision>72</cp:revision>
  <dcterms:created xsi:type="dcterms:W3CDTF">2021-05-12T14:59:00Z</dcterms:created>
  <dcterms:modified xsi:type="dcterms:W3CDTF">2023-02-16T06:02:00Z</dcterms:modified>
</cp:coreProperties>
</file>